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0E408" w14:textId="73713532" w:rsidR="00F563DF" w:rsidRDefault="00435C2F" w:rsidP="00435C2F">
      <w:pPr>
        <w:spacing w:after="0" w:line="259" w:lineRule="auto"/>
        <w:ind w:left="1256" w:firstLine="0"/>
      </w:pPr>
      <w:r w:rsidRPr="00435C2F">
        <w:rPr>
          <w:b/>
          <w:noProof/>
          <w:sz w:val="32"/>
        </w:rPr>
        <w:drawing>
          <wp:inline distT="0" distB="0" distL="0" distR="0" wp14:anchorId="02A7D4E3" wp14:editId="3F6742D6">
            <wp:extent cx="1100138" cy="733425"/>
            <wp:effectExtent l="0" t="0" r="5080" b="0"/>
            <wp:docPr id="1" name="Picture 1" descr="\\CURRIC-S1\Staff$\Downloads\sjulyan\Downloads\Copy of Academies logo close cr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IC-S1\Staff$\Downloads\sjulyan\Downloads\Copy of Academies logo close crop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3211" cy="735474"/>
                    </a:xfrm>
                    <a:prstGeom prst="rect">
                      <a:avLst/>
                    </a:prstGeom>
                    <a:noFill/>
                    <a:ln>
                      <a:noFill/>
                    </a:ln>
                  </pic:spPr>
                </pic:pic>
              </a:graphicData>
            </a:graphic>
          </wp:inline>
        </w:drawing>
      </w:r>
      <w:r>
        <w:rPr>
          <w:b/>
          <w:sz w:val="32"/>
        </w:rPr>
        <w:t>The Academies for Character and Excellence</w:t>
      </w:r>
    </w:p>
    <w:p w14:paraId="5912BA7F" w14:textId="680FD4C5" w:rsidR="00435C2F" w:rsidRDefault="00435C2F" w:rsidP="00435C2F">
      <w:pPr>
        <w:pStyle w:val="Heading1"/>
        <w:jc w:val="center"/>
      </w:pPr>
      <w:r w:rsidRPr="00435C2F">
        <w:rPr>
          <w:sz w:val="24"/>
          <w:szCs w:val="24"/>
        </w:rPr>
        <w:t>‘Excellence through cultivating character, sharing talents and pursuing innovation’</w:t>
      </w:r>
    </w:p>
    <w:p w14:paraId="3989F562" w14:textId="65B0DA6C" w:rsidR="00F563DF" w:rsidRDefault="00200470" w:rsidP="00435C2F">
      <w:pPr>
        <w:pStyle w:val="Heading1"/>
        <w:jc w:val="center"/>
      </w:pPr>
      <w:r>
        <w:t>Progression in Spirituality</w:t>
      </w:r>
    </w:p>
    <w:p w14:paraId="69F94488" w14:textId="63707981" w:rsidR="00435C2F" w:rsidRPr="00435C2F" w:rsidRDefault="00435C2F" w:rsidP="00435C2F">
      <w:r>
        <w:t>(This document should be read in conjunction with the ‘Spirituality Policy’.)</w:t>
      </w:r>
    </w:p>
    <w:p w14:paraId="7C978A70" w14:textId="77777777" w:rsidR="00F563DF" w:rsidRDefault="00200470">
      <w:pPr>
        <w:spacing w:after="0" w:line="259" w:lineRule="auto"/>
        <w:ind w:left="1256" w:firstLine="0"/>
      </w:pPr>
      <w:r>
        <w:rPr>
          <w:b/>
        </w:rPr>
        <w:t xml:space="preserve"> </w:t>
      </w:r>
    </w:p>
    <w:p w14:paraId="5CA6E2B9" w14:textId="71498CB9" w:rsidR="00F563DF" w:rsidRPr="00435C2F" w:rsidRDefault="00435C2F">
      <w:pPr>
        <w:rPr>
          <w:i w:val="0"/>
        </w:rPr>
      </w:pPr>
      <w:r w:rsidRPr="00435C2F">
        <w:rPr>
          <w:i w:val="0"/>
        </w:rPr>
        <w:t>In the ACE schools</w:t>
      </w:r>
      <w:r w:rsidR="00200470" w:rsidRPr="00435C2F">
        <w:rPr>
          <w:i w:val="0"/>
        </w:rPr>
        <w:t>, we provide a variety of opportunities to develop and promote children’s spirituality as an</w:t>
      </w:r>
      <w:r w:rsidR="00D017DB">
        <w:rPr>
          <w:i w:val="0"/>
        </w:rPr>
        <w:t xml:space="preserve"> ongoing, reflective journey. The ACE curriculum</w:t>
      </w:r>
      <w:r w:rsidR="00200470" w:rsidRPr="00435C2F">
        <w:rPr>
          <w:i w:val="0"/>
        </w:rPr>
        <w:t xml:space="preserve"> teaches us about questioning, understanding and relationships: relationships with ourselves, others, the world and beyond. Spirituality enables our children to be happy; flourish and succeed and live life in all its fullness.  </w:t>
      </w:r>
    </w:p>
    <w:p w14:paraId="0954ACC0" w14:textId="77777777" w:rsidR="00F563DF" w:rsidRPr="00435C2F" w:rsidRDefault="00200470">
      <w:pPr>
        <w:spacing w:after="0" w:line="259" w:lineRule="auto"/>
        <w:ind w:left="689" w:firstLine="0"/>
        <w:rPr>
          <w:i w:val="0"/>
        </w:rPr>
      </w:pPr>
      <w:r w:rsidRPr="00435C2F">
        <w:rPr>
          <w:i w:val="0"/>
        </w:rPr>
        <w:t xml:space="preserve"> </w:t>
      </w:r>
    </w:p>
    <w:p w14:paraId="6723C593" w14:textId="77777777" w:rsidR="00435C2F" w:rsidRPr="00435C2F" w:rsidRDefault="00200470">
      <w:pPr>
        <w:ind w:left="1049" w:right="701" w:hanging="360"/>
        <w:rPr>
          <w:i w:val="0"/>
        </w:rPr>
      </w:pPr>
      <w:r w:rsidRPr="00435C2F">
        <w:rPr>
          <w:i w:val="0"/>
        </w:rPr>
        <w:t xml:space="preserve">Children are provided with opportunities to develop the four elements of spirituality across the curriculum at school. These elements are: </w:t>
      </w:r>
    </w:p>
    <w:p w14:paraId="1073F78D" w14:textId="1D58A24E" w:rsidR="00F563DF" w:rsidRPr="00435C2F" w:rsidRDefault="00200470" w:rsidP="00435C2F">
      <w:pPr>
        <w:pStyle w:val="ListParagraph"/>
        <w:numPr>
          <w:ilvl w:val="0"/>
          <w:numId w:val="5"/>
        </w:numPr>
        <w:ind w:right="701"/>
        <w:rPr>
          <w:i w:val="0"/>
        </w:rPr>
      </w:pPr>
      <w:r w:rsidRPr="00435C2F">
        <w:rPr>
          <w:i w:val="0"/>
        </w:rPr>
        <w:t xml:space="preserve">Self </w:t>
      </w:r>
      <w:r w:rsidR="00435C2F" w:rsidRPr="00435C2F">
        <w:rPr>
          <w:i w:val="0"/>
        </w:rPr>
        <w:t>(their awareness of their relationship with themselves)</w:t>
      </w:r>
    </w:p>
    <w:p w14:paraId="4BEC9FBC" w14:textId="7CE86AF8" w:rsidR="00F563DF" w:rsidRPr="00435C2F" w:rsidRDefault="00435C2F" w:rsidP="00435C2F">
      <w:pPr>
        <w:numPr>
          <w:ilvl w:val="0"/>
          <w:numId w:val="5"/>
        </w:numPr>
        <w:rPr>
          <w:i w:val="0"/>
        </w:rPr>
      </w:pPr>
      <w:r w:rsidRPr="00435C2F">
        <w:rPr>
          <w:i w:val="0"/>
        </w:rPr>
        <w:t>People (their relationship with other people)</w:t>
      </w:r>
    </w:p>
    <w:p w14:paraId="4FB8BC06" w14:textId="2D1CB36D" w:rsidR="00F563DF" w:rsidRPr="00435C2F" w:rsidRDefault="00435C2F" w:rsidP="00435C2F">
      <w:pPr>
        <w:numPr>
          <w:ilvl w:val="0"/>
          <w:numId w:val="5"/>
        </w:numPr>
        <w:rPr>
          <w:i w:val="0"/>
        </w:rPr>
      </w:pPr>
      <w:r w:rsidRPr="00435C2F">
        <w:rPr>
          <w:i w:val="0"/>
        </w:rPr>
        <w:t>World (their relationship with the natural world)</w:t>
      </w:r>
    </w:p>
    <w:p w14:paraId="7D120C04" w14:textId="647F41B1" w:rsidR="00F563DF" w:rsidRPr="00435C2F" w:rsidRDefault="00435C2F" w:rsidP="00435C2F">
      <w:pPr>
        <w:numPr>
          <w:ilvl w:val="0"/>
          <w:numId w:val="5"/>
        </w:numPr>
        <w:rPr>
          <w:i w:val="0"/>
        </w:rPr>
      </w:pPr>
      <w:r w:rsidRPr="00435C2F">
        <w:rPr>
          <w:i w:val="0"/>
        </w:rPr>
        <w:t>Other (their relationship with God, Gods, or whatever their belief system feels/knows to be important)</w:t>
      </w:r>
      <w:r w:rsidR="00200470" w:rsidRPr="00435C2F">
        <w:rPr>
          <w:i w:val="0"/>
        </w:rPr>
        <w:t xml:space="preserve"> </w:t>
      </w:r>
    </w:p>
    <w:p w14:paraId="3863ED7D" w14:textId="77777777" w:rsidR="00F563DF" w:rsidRPr="00435C2F" w:rsidRDefault="00200470">
      <w:pPr>
        <w:spacing w:after="0" w:line="259" w:lineRule="auto"/>
        <w:ind w:left="689" w:firstLine="0"/>
        <w:rPr>
          <w:i w:val="0"/>
        </w:rPr>
      </w:pPr>
      <w:r w:rsidRPr="00435C2F">
        <w:rPr>
          <w:i w:val="0"/>
        </w:rPr>
        <w:t xml:space="preserve"> </w:t>
      </w:r>
    </w:p>
    <w:p w14:paraId="6C9AADF2" w14:textId="77777777" w:rsidR="00F563DF" w:rsidRPr="00435C2F" w:rsidRDefault="00200470">
      <w:pPr>
        <w:spacing w:after="39"/>
        <w:rPr>
          <w:i w:val="0"/>
        </w:rPr>
      </w:pPr>
      <w:r w:rsidRPr="00435C2F">
        <w:rPr>
          <w:i w:val="0"/>
        </w:rPr>
        <w:t xml:space="preserve">Opportunities for spirituality development are established through the following task styles: </w:t>
      </w:r>
    </w:p>
    <w:p w14:paraId="05101F71" w14:textId="3BD6A3A0" w:rsidR="00F563DF" w:rsidRPr="00435C2F" w:rsidRDefault="00200470">
      <w:pPr>
        <w:numPr>
          <w:ilvl w:val="0"/>
          <w:numId w:val="1"/>
        </w:numPr>
        <w:ind w:hanging="360"/>
        <w:rPr>
          <w:i w:val="0"/>
        </w:rPr>
      </w:pPr>
      <w:r w:rsidRPr="00435C2F">
        <w:rPr>
          <w:i w:val="0"/>
        </w:rPr>
        <w:t xml:space="preserve">Windows – </w:t>
      </w:r>
      <w:r w:rsidR="00435C2F" w:rsidRPr="00435C2F">
        <w:rPr>
          <w:i w:val="0"/>
        </w:rPr>
        <w:t>Encounter (the learning about life)</w:t>
      </w:r>
    </w:p>
    <w:p w14:paraId="5692F5B6" w14:textId="475CABCB" w:rsidR="00F563DF" w:rsidRPr="00435C2F" w:rsidRDefault="00200470">
      <w:pPr>
        <w:numPr>
          <w:ilvl w:val="0"/>
          <w:numId w:val="1"/>
        </w:numPr>
        <w:ind w:hanging="360"/>
        <w:rPr>
          <w:i w:val="0"/>
        </w:rPr>
      </w:pPr>
      <w:r w:rsidRPr="00435C2F">
        <w:rPr>
          <w:i w:val="0"/>
        </w:rPr>
        <w:t xml:space="preserve">Mirrors – </w:t>
      </w:r>
      <w:r w:rsidR="00435C2F" w:rsidRPr="00435C2F">
        <w:rPr>
          <w:i w:val="0"/>
        </w:rPr>
        <w:t>Reflection (the learning from life)</w:t>
      </w:r>
      <w:r w:rsidRPr="00435C2F">
        <w:rPr>
          <w:i w:val="0"/>
        </w:rPr>
        <w:t xml:space="preserve"> </w:t>
      </w:r>
    </w:p>
    <w:p w14:paraId="5EE921C7" w14:textId="04CED980" w:rsidR="00F563DF" w:rsidRPr="00435C2F" w:rsidRDefault="00200470">
      <w:pPr>
        <w:numPr>
          <w:ilvl w:val="0"/>
          <w:numId w:val="1"/>
        </w:numPr>
        <w:ind w:hanging="360"/>
        <w:rPr>
          <w:i w:val="0"/>
        </w:rPr>
      </w:pPr>
      <w:r w:rsidRPr="00435C2F">
        <w:rPr>
          <w:i w:val="0"/>
        </w:rPr>
        <w:t xml:space="preserve">Doors – </w:t>
      </w:r>
      <w:r w:rsidR="00435C2F" w:rsidRPr="00435C2F">
        <w:rPr>
          <w:i w:val="0"/>
        </w:rPr>
        <w:t>Transformation (</w:t>
      </w:r>
      <w:r w:rsidRPr="00435C2F">
        <w:rPr>
          <w:i w:val="0"/>
        </w:rPr>
        <w:t>t</w:t>
      </w:r>
      <w:r w:rsidR="00435C2F" w:rsidRPr="00435C2F">
        <w:rPr>
          <w:i w:val="0"/>
        </w:rPr>
        <w:t>he learning to</w:t>
      </w:r>
      <w:r w:rsidRPr="00435C2F">
        <w:rPr>
          <w:i w:val="0"/>
        </w:rPr>
        <w:t xml:space="preserve"> live </w:t>
      </w:r>
      <w:r w:rsidR="00435C2F" w:rsidRPr="00435C2F">
        <w:rPr>
          <w:i w:val="0"/>
        </w:rPr>
        <w:t>by putting into action what they believe)</w:t>
      </w:r>
      <w:r w:rsidRPr="00435C2F">
        <w:rPr>
          <w:i w:val="0"/>
        </w:rPr>
        <w:t xml:space="preserve">. </w:t>
      </w:r>
    </w:p>
    <w:p w14:paraId="30C1C741" w14:textId="3235EADE" w:rsidR="00F563DF" w:rsidRPr="00435C2F" w:rsidRDefault="00200470">
      <w:pPr>
        <w:spacing w:after="0" w:line="259" w:lineRule="auto"/>
        <w:ind w:left="689" w:firstLine="0"/>
        <w:rPr>
          <w:i w:val="0"/>
        </w:rPr>
      </w:pPr>
      <w:r w:rsidRPr="00435C2F">
        <w:rPr>
          <w:i w:val="0"/>
        </w:rPr>
        <w:t xml:space="preserve"> </w:t>
      </w:r>
    </w:p>
    <w:p w14:paraId="2DA88CDE" w14:textId="797980D7" w:rsidR="00D017DB" w:rsidRDefault="00D017DB">
      <w:pPr>
        <w:rPr>
          <w:i w:val="0"/>
        </w:rPr>
      </w:pPr>
    </w:p>
    <w:p w14:paraId="3630FDA3" w14:textId="031050CF" w:rsidR="00D017DB" w:rsidRDefault="00D017DB">
      <w:pPr>
        <w:rPr>
          <w:i w:val="0"/>
        </w:rPr>
      </w:pPr>
    </w:p>
    <w:p w14:paraId="107F19A7" w14:textId="5C8F5D2A" w:rsidR="00D017DB" w:rsidRDefault="00D017DB">
      <w:pPr>
        <w:rPr>
          <w:i w:val="0"/>
        </w:rPr>
      </w:pPr>
    </w:p>
    <w:p w14:paraId="7707E16C" w14:textId="48FCF2FD" w:rsidR="00D017DB" w:rsidRDefault="00D017DB">
      <w:pPr>
        <w:rPr>
          <w:i w:val="0"/>
        </w:rPr>
      </w:pPr>
    </w:p>
    <w:p w14:paraId="045FF090" w14:textId="4E07FE65" w:rsidR="00D017DB" w:rsidRDefault="00D017DB">
      <w:pPr>
        <w:rPr>
          <w:i w:val="0"/>
        </w:rPr>
      </w:pPr>
    </w:p>
    <w:p w14:paraId="6F9C6F65" w14:textId="3BA3245A" w:rsidR="00D017DB" w:rsidRDefault="00D017DB">
      <w:pPr>
        <w:rPr>
          <w:i w:val="0"/>
        </w:rPr>
      </w:pPr>
    </w:p>
    <w:p w14:paraId="5F6A608A" w14:textId="0A385962" w:rsidR="00D017DB" w:rsidRDefault="00D017DB">
      <w:pPr>
        <w:rPr>
          <w:i w:val="0"/>
        </w:rPr>
      </w:pPr>
    </w:p>
    <w:p w14:paraId="0F0668E0" w14:textId="10AAFC73" w:rsidR="00D017DB" w:rsidRDefault="00D017DB">
      <w:pPr>
        <w:rPr>
          <w:i w:val="0"/>
        </w:rPr>
      </w:pPr>
    </w:p>
    <w:p w14:paraId="03F20B95" w14:textId="5801835A" w:rsidR="00D017DB" w:rsidRDefault="00D017DB">
      <w:pPr>
        <w:rPr>
          <w:i w:val="0"/>
        </w:rPr>
      </w:pPr>
    </w:p>
    <w:p w14:paraId="6C374D78" w14:textId="77777777" w:rsidR="00D017DB" w:rsidRDefault="00D017DB">
      <w:pPr>
        <w:rPr>
          <w:i w:val="0"/>
        </w:rPr>
      </w:pPr>
    </w:p>
    <w:p w14:paraId="20A3E1C4" w14:textId="77777777" w:rsidR="00D017DB" w:rsidRDefault="00D017DB">
      <w:pPr>
        <w:rPr>
          <w:i w:val="0"/>
        </w:rPr>
      </w:pPr>
    </w:p>
    <w:p w14:paraId="18BF4225" w14:textId="0833742E" w:rsidR="00D017DB" w:rsidRPr="00D017DB" w:rsidRDefault="00D017DB" w:rsidP="00D017DB">
      <w:pPr>
        <w:jc w:val="center"/>
        <w:rPr>
          <w:b/>
          <w:u w:val="single"/>
        </w:rPr>
      </w:pPr>
      <w:r w:rsidRPr="00D017DB">
        <w:rPr>
          <w:b/>
          <w:u w:val="single"/>
        </w:rPr>
        <w:lastRenderedPageBreak/>
        <w:t>Opportunities for Spiritual Development in the ACE Curriculum</w:t>
      </w:r>
    </w:p>
    <w:p w14:paraId="7C594C3F" w14:textId="53D83499" w:rsidR="00D017DB" w:rsidRDefault="00C972EA">
      <w:pPr>
        <w:rPr>
          <w:i w:val="0"/>
        </w:rPr>
      </w:pPr>
      <w:r>
        <w:rPr>
          <w:i w:val="0"/>
          <w:noProof/>
        </w:rPr>
        <mc:AlternateContent>
          <mc:Choice Requires="wps">
            <w:drawing>
              <wp:anchor distT="0" distB="0" distL="114300" distR="114300" simplePos="0" relativeHeight="251665408" behindDoc="0" locked="0" layoutInCell="1" allowOverlap="1" wp14:anchorId="0A4A86F6" wp14:editId="0C9D2209">
                <wp:simplePos x="0" y="0"/>
                <wp:positionH relativeFrom="margin">
                  <wp:posOffset>3295015</wp:posOffset>
                </wp:positionH>
                <wp:positionV relativeFrom="paragraph">
                  <wp:posOffset>66040</wp:posOffset>
                </wp:positionV>
                <wp:extent cx="2609850" cy="2562225"/>
                <wp:effectExtent l="0" t="0" r="19050" b="28575"/>
                <wp:wrapNone/>
                <wp:docPr id="3" name="Oval 3"/>
                <wp:cNvGraphicFramePr/>
                <a:graphic xmlns:a="http://schemas.openxmlformats.org/drawingml/2006/main">
                  <a:graphicData uri="http://schemas.microsoft.com/office/word/2010/wordprocessingShape">
                    <wps:wsp>
                      <wps:cNvSpPr/>
                      <wps:spPr>
                        <a:xfrm>
                          <a:off x="0" y="0"/>
                          <a:ext cx="2609850" cy="25622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9886E3" id="Oval 3" o:spid="_x0000_s1026" style="position:absolute;margin-left:259.45pt;margin-top:5.2pt;width:205.5pt;height:201.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nf7YwIAACIFAAAOAAAAZHJzL2Uyb0RvYy54bWysVFFP2zAQfp+0/2D5fSSNKIOKFFUgpkkI&#10;EDDxbBybWHJ83tlt2v36nZ00RQPtYVof3LPv7vPdl+98frHtLNsoDAZczWdHJWfKSWiMe635j6fr&#10;L6echShcIyw4VfOdCvxi+fnTee8XqoIWbKOQEYgLi97XvI3RL4oiyFZ1IhyBV46cGrATkbb4WjQo&#10;ekLvbFGV5UnRAzYeQaoQ6PRqcPJlxtdayXindVCR2ZpTbTGvmNeXtBbLc7F4ReFbI8cyxD9U0Qnj&#10;6NIJ6kpEwdZo3kF1RiIE0PFIQleA1kaq3AN1Myv/6OaxFV7lXoic4Ceawv+DlbebR3+PREPvwyKQ&#10;mbrYauzSP9XHtpms3USW2kYm6bA6Kc9O58SpJF81P6mqap7oLA7pHkP8pqBjyai5stb4kBoSC7G5&#10;CXGI3kelYwfXxtp0fignW3FnVQqw7kFpZppUQAbKSlGXFtlG0DcWUioXZ4OrFY0ajucl/cbqpoxc&#10;awZMyJounrBHgKTC99hD2WN8SlVZaFNy+bfChuQpI98MLk7JnXGAHwFY6mq8eYjfkzRQk1h6gWZ3&#10;jwxhkHnw8toQ8zcixHuBpGv6WjSr8Y4WbaGvOYwWZy3gr4/OUzzJjbyc9TQnNQ8/1wIVZ/a7IyGe&#10;zY6P02DlzfH8a0UbfOt5eetx6+4S6DPN6FXwMpspPtq9qRG6ZxrpVbqVXMJJurvmMuJ+cxmH+aVH&#10;QarVKofRMHkRb9yjlwk8sZpk9bR9FuhH+UVS7i3sZ+qdBIfYlOlgtY6gTdbngdeRbxrELJzx0UiT&#10;/nafow5P2/I3AAAA//8DAFBLAwQUAAYACAAAACEA5FXfjt0AAAAKAQAADwAAAGRycy9kb3ducmV2&#10;LnhtbEyPwU7DMAyG70i8Q2QkbiztGGjpmk4IiRsc2HbgmDam7ZY4VZN1hafHnOBo/59+fy63s3di&#10;wjH2gTTkiwwEUhNsT62Gw/7lbg0iJkPWuECo4QsjbKvrq9IUNlzoHaddagWXUCyMhi6loZAyNh16&#10;ExdhQOLsM4zeJB7HVtrRXLjcO7nMskfpTU98oTMDPnfYnHZnr6Gxh/b4evqeUt24j711KlD/pvXt&#10;zfy0AZFwTn8w/OqzOlTsVIcz2Sichod8rRjlIFuBYEAtFS9qDav8XoGsSvn/heoHAAD//wMAUEsB&#10;Ai0AFAAGAAgAAAAhALaDOJL+AAAA4QEAABMAAAAAAAAAAAAAAAAAAAAAAFtDb250ZW50X1R5cGVz&#10;XS54bWxQSwECLQAUAAYACAAAACEAOP0h/9YAAACUAQAACwAAAAAAAAAAAAAAAAAvAQAAX3JlbHMv&#10;LnJlbHNQSwECLQAUAAYACAAAACEA3Ep3+2MCAAAiBQAADgAAAAAAAAAAAAAAAAAuAgAAZHJzL2Uy&#10;b0RvYy54bWxQSwECLQAUAAYACAAAACEA5FXfjt0AAAAKAQAADwAAAAAAAAAAAAAAAAC9BAAAZHJz&#10;L2Rvd25yZXYueG1sUEsFBgAAAAAEAAQA8wAAAMcFAAAAAA==&#10;" filled="f" strokecolor="#1f3763 [1604]" strokeweight="1pt">
                <v:stroke joinstyle="miter"/>
                <w10:wrap anchorx="margin"/>
              </v:oval>
            </w:pict>
          </mc:Fallback>
        </mc:AlternateContent>
      </w:r>
    </w:p>
    <w:p w14:paraId="4A18E8B4" w14:textId="5E7557D9" w:rsidR="00D017DB" w:rsidRDefault="00C972EA">
      <w:pPr>
        <w:rPr>
          <w:i w:val="0"/>
        </w:rPr>
      </w:pPr>
      <w:r w:rsidRPr="00D017DB">
        <w:rPr>
          <w:i w:val="0"/>
          <w:noProof/>
        </w:rPr>
        <mc:AlternateContent>
          <mc:Choice Requires="wps">
            <w:drawing>
              <wp:anchor distT="45720" distB="45720" distL="114300" distR="114300" simplePos="0" relativeHeight="251667456" behindDoc="0" locked="0" layoutInCell="1" allowOverlap="1" wp14:anchorId="47D36B17" wp14:editId="33307988">
                <wp:simplePos x="0" y="0"/>
                <wp:positionH relativeFrom="margin">
                  <wp:posOffset>3856990</wp:posOffset>
                </wp:positionH>
                <wp:positionV relativeFrom="paragraph">
                  <wp:posOffset>90170</wp:posOffset>
                </wp:positionV>
                <wp:extent cx="1771650" cy="21145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114550"/>
                        </a:xfrm>
                        <a:prstGeom prst="rect">
                          <a:avLst/>
                        </a:prstGeom>
                        <a:noFill/>
                        <a:ln w="9525">
                          <a:noFill/>
                          <a:miter lim="800000"/>
                          <a:headEnd/>
                          <a:tailEnd/>
                        </a:ln>
                      </wps:spPr>
                      <wps:txbx>
                        <w:txbxContent>
                          <w:p w14:paraId="1CF5DD51" w14:textId="164A1539" w:rsidR="00D017DB" w:rsidRDefault="00D017DB" w:rsidP="00D017DB">
                            <w:pPr>
                              <w:ind w:left="0" w:firstLine="0"/>
                              <w:jc w:val="center"/>
                              <w:rPr>
                                <w:b/>
                                <w:u w:val="single"/>
                                <w:lang w:val="en-US"/>
                              </w:rPr>
                            </w:pPr>
                            <w:r w:rsidRPr="00D017DB">
                              <w:rPr>
                                <w:b/>
                                <w:u w:val="single"/>
                                <w:lang w:val="en-US"/>
                              </w:rPr>
                              <w:t>Academic Excellence</w:t>
                            </w:r>
                          </w:p>
                          <w:p w14:paraId="0E4349DF" w14:textId="29A08900" w:rsidR="00D017DB" w:rsidRDefault="00D017DB" w:rsidP="00D017DB">
                            <w:pPr>
                              <w:ind w:left="0" w:firstLine="0"/>
                              <w:rPr>
                                <w:i w:val="0"/>
                                <w:lang w:val="en-US"/>
                              </w:rPr>
                            </w:pPr>
                            <w:r>
                              <w:rPr>
                                <w:i w:val="0"/>
                                <w:lang w:val="en-US"/>
                              </w:rPr>
                              <w:t>Religion and Worldviews Education</w:t>
                            </w:r>
                          </w:p>
                          <w:p w14:paraId="4675A0A4" w14:textId="3CE62D56" w:rsidR="00D017DB" w:rsidRDefault="00D017DB" w:rsidP="00D017DB">
                            <w:pPr>
                              <w:ind w:left="0" w:firstLine="0"/>
                              <w:rPr>
                                <w:i w:val="0"/>
                                <w:lang w:val="en-US"/>
                              </w:rPr>
                            </w:pPr>
                            <w:r>
                              <w:rPr>
                                <w:i w:val="0"/>
                                <w:lang w:val="en-US"/>
                              </w:rPr>
                              <w:t>Science</w:t>
                            </w:r>
                          </w:p>
                          <w:p w14:paraId="0EB47B2D" w14:textId="191C2D49" w:rsidR="00D017DB" w:rsidRDefault="00D017DB" w:rsidP="00D017DB">
                            <w:pPr>
                              <w:ind w:left="0" w:firstLine="0"/>
                              <w:rPr>
                                <w:i w:val="0"/>
                                <w:lang w:val="en-US"/>
                              </w:rPr>
                            </w:pPr>
                            <w:r>
                              <w:rPr>
                                <w:i w:val="0"/>
                                <w:lang w:val="en-US"/>
                              </w:rPr>
                              <w:t>Art</w:t>
                            </w:r>
                          </w:p>
                          <w:p w14:paraId="65661ABA" w14:textId="0E367E96" w:rsidR="00D017DB" w:rsidRDefault="00D017DB" w:rsidP="00D017DB">
                            <w:pPr>
                              <w:ind w:left="0" w:firstLine="0"/>
                              <w:rPr>
                                <w:i w:val="0"/>
                                <w:lang w:val="en-US"/>
                              </w:rPr>
                            </w:pPr>
                            <w:r>
                              <w:rPr>
                                <w:i w:val="0"/>
                                <w:lang w:val="en-US"/>
                              </w:rPr>
                              <w:t>Geography</w:t>
                            </w:r>
                          </w:p>
                          <w:p w14:paraId="69020995" w14:textId="152006A6" w:rsidR="00D017DB" w:rsidRDefault="00D017DB" w:rsidP="00D017DB">
                            <w:pPr>
                              <w:ind w:left="0" w:firstLine="0"/>
                              <w:rPr>
                                <w:i w:val="0"/>
                                <w:lang w:val="en-US"/>
                              </w:rPr>
                            </w:pPr>
                            <w:r>
                              <w:rPr>
                                <w:i w:val="0"/>
                                <w:lang w:val="en-US"/>
                              </w:rPr>
                              <w:t>Relationships (PSHE)</w:t>
                            </w:r>
                          </w:p>
                          <w:p w14:paraId="5BA2F1B8" w14:textId="416C595C" w:rsidR="00D017DB" w:rsidRDefault="00D017DB" w:rsidP="00D017DB">
                            <w:pPr>
                              <w:ind w:left="0" w:firstLine="0"/>
                              <w:rPr>
                                <w:i w:val="0"/>
                                <w:lang w:val="en-US"/>
                              </w:rPr>
                            </w:pPr>
                            <w:r>
                              <w:rPr>
                                <w:i w:val="0"/>
                                <w:lang w:val="en-US"/>
                              </w:rPr>
                              <w:t>Trips and visits</w:t>
                            </w:r>
                          </w:p>
                          <w:p w14:paraId="08ABC9E0" w14:textId="74AD0718" w:rsidR="00D017DB" w:rsidRDefault="00D017DB" w:rsidP="00D017DB">
                            <w:pPr>
                              <w:ind w:left="0" w:firstLine="0"/>
                              <w:rPr>
                                <w:i w:val="0"/>
                                <w:lang w:val="en-US"/>
                              </w:rPr>
                            </w:pPr>
                            <w:r>
                              <w:rPr>
                                <w:i w:val="0"/>
                                <w:lang w:val="en-US"/>
                              </w:rPr>
                              <w:t>Visitors</w:t>
                            </w:r>
                          </w:p>
                          <w:p w14:paraId="1C3EAD08" w14:textId="2B80BD49" w:rsidR="00C972EA" w:rsidRPr="00D017DB" w:rsidRDefault="00C972EA" w:rsidP="00D017DB">
                            <w:pPr>
                              <w:ind w:left="0" w:firstLine="0"/>
                              <w:rPr>
                                <w:i w:val="0"/>
                                <w:lang w:val="en-US"/>
                              </w:rPr>
                            </w:pPr>
                            <w:r>
                              <w:rPr>
                                <w:i w:val="0"/>
                                <w:lang w:val="en-US"/>
                              </w:rPr>
                              <w:t>Enquiry based approach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D36B17" id="_x0000_t202" coordsize="21600,21600" o:spt="202" path="m,l,21600r21600,l21600,xe">
                <v:stroke joinstyle="miter"/>
                <v:path gradientshapeok="t" o:connecttype="rect"/>
              </v:shapetype>
              <v:shape id="Text Box 2" o:spid="_x0000_s1026" type="#_x0000_t202" style="position:absolute;left:0;text-align:left;margin-left:303.7pt;margin-top:7.1pt;width:139.5pt;height:166.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5jW9gEAAM4DAAAOAAAAZHJzL2Uyb0RvYy54bWysU8Fu2zAMvQ/YPwi6L46DpGmNOEXXrsOA&#10;rhvQ9QMUWY6FSaJGKbGzrx8lp2mw3Yr5IIim9Mj3+LS6Hqxhe4VBg6t5OZlyppyERrttzZ9/3H+4&#10;5CxE4RphwKmaH1Tg1+v371a9r9QMOjCNQkYgLlS9r3kXo6+KIshOWREm4JWjZAtoRaQQt0WDoid0&#10;a4rZdHpR9ICNR5AqBPp7Nyb5OuO3rZLxW9sGFZmpOfUW84p53aS1WK9EtUXhOy2PbYg3dGGFdlT0&#10;BHUnomA71P9AWS0RArRxIsEW0LZaqsyB2JTTv9g8dcKrzIXECf4kU/h/sPJx/+S/I4vDRxhogJlE&#10;8A8gfwbm4LYTbqtuEKHvlGiocJkkK3ofquPVJHWoQgLZ9F+hoSGLXYQMNLRokyrEkxE6DeBwEl0N&#10;kclUcrksLxaUkpSbleV8QUGqIaqX6x5D/KzAsrSpOdJUM7zYP4Q4Hn05kqo5uNfG5Mkax/qaXy1m&#10;i3zhLGN1JOMZbWt+OU3faIXE8pNr8uUotBn31ItxR9qJ6cg5DpuBDib6G2gOJADCaDB6ELTpAH9z&#10;1pO5ah5+7QQqzswXRyJelfN5cmMO5ovljAI8z2zOM8JJgqp55Gzc3sbs4JHrDYnd6izDayfHXsk0&#10;WcijwZMrz+N86vUZrv8AAAD//wMAUEsDBBQABgAIAAAAIQADBGRp3gAAAAoBAAAPAAAAZHJzL2Rv&#10;d25yZXYueG1sTI9NT8MwDIbvSPsPkSdxYwmldKU0nSYQVxDjQ+KWNV5brXGqJlvLv8ec4Gi/j14/&#10;Ljez68UZx9B50nC9UiCQam87ajS8vz1d5SBCNGRN7wk1fGOATbW4KE1h/USveN7FRnAJhcJoaGMc&#10;CilD3aIzYeUHJM4OfnQm8jg20o5m4nLXy0SpTDrTEV9ozYAPLdbH3clp+Hg+fH2m6qV5dLfD5Gcl&#10;yd1JrS+X8/YeRMQ5/sHwq8/qULHT3p/IBtFryNQ6ZZSDNAHBQJ5nvNhruEnXCciqlP9fqH4AAAD/&#10;/wMAUEsBAi0AFAAGAAgAAAAhALaDOJL+AAAA4QEAABMAAAAAAAAAAAAAAAAAAAAAAFtDb250ZW50&#10;X1R5cGVzXS54bWxQSwECLQAUAAYACAAAACEAOP0h/9YAAACUAQAACwAAAAAAAAAAAAAAAAAvAQAA&#10;X3JlbHMvLnJlbHNQSwECLQAUAAYACAAAACEAK9eY1vYBAADOAwAADgAAAAAAAAAAAAAAAAAuAgAA&#10;ZHJzL2Uyb0RvYy54bWxQSwECLQAUAAYACAAAACEAAwRkad4AAAAKAQAADwAAAAAAAAAAAAAAAABQ&#10;BAAAZHJzL2Rvd25yZXYueG1sUEsFBgAAAAAEAAQA8wAAAFsFAAAAAA==&#10;" filled="f" stroked="f">
                <v:textbox>
                  <w:txbxContent>
                    <w:p w14:paraId="1CF5DD51" w14:textId="164A1539" w:rsidR="00D017DB" w:rsidRDefault="00D017DB" w:rsidP="00D017DB">
                      <w:pPr>
                        <w:ind w:left="0" w:firstLine="0"/>
                        <w:jc w:val="center"/>
                        <w:rPr>
                          <w:b/>
                          <w:u w:val="single"/>
                          <w:lang w:val="en-US"/>
                        </w:rPr>
                      </w:pPr>
                      <w:r w:rsidRPr="00D017DB">
                        <w:rPr>
                          <w:b/>
                          <w:u w:val="single"/>
                          <w:lang w:val="en-US"/>
                        </w:rPr>
                        <w:t>Academic Excellence</w:t>
                      </w:r>
                    </w:p>
                    <w:p w14:paraId="0E4349DF" w14:textId="29A08900" w:rsidR="00D017DB" w:rsidRDefault="00D017DB" w:rsidP="00D017DB">
                      <w:pPr>
                        <w:ind w:left="0" w:firstLine="0"/>
                        <w:rPr>
                          <w:i w:val="0"/>
                          <w:lang w:val="en-US"/>
                        </w:rPr>
                      </w:pPr>
                      <w:r>
                        <w:rPr>
                          <w:i w:val="0"/>
                          <w:lang w:val="en-US"/>
                        </w:rPr>
                        <w:t>Religion and Worldviews Education</w:t>
                      </w:r>
                    </w:p>
                    <w:p w14:paraId="4675A0A4" w14:textId="3CE62D56" w:rsidR="00D017DB" w:rsidRDefault="00D017DB" w:rsidP="00D017DB">
                      <w:pPr>
                        <w:ind w:left="0" w:firstLine="0"/>
                        <w:rPr>
                          <w:i w:val="0"/>
                          <w:lang w:val="en-US"/>
                        </w:rPr>
                      </w:pPr>
                      <w:r>
                        <w:rPr>
                          <w:i w:val="0"/>
                          <w:lang w:val="en-US"/>
                        </w:rPr>
                        <w:t>Science</w:t>
                      </w:r>
                    </w:p>
                    <w:p w14:paraId="0EB47B2D" w14:textId="191C2D49" w:rsidR="00D017DB" w:rsidRDefault="00D017DB" w:rsidP="00D017DB">
                      <w:pPr>
                        <w:ind w:left="0" w:firstLine="0"/>
                        <w:rPr>
                          <w:i w:val="0"/>
                          <w:lang w:val="en-US"/>
                        </w:rPr>
                      </w:pPr>
                      <w:r>
                        <w:rPr>
                          <w:i w:val="0"/>
                          <w:lang w:val="en-US"/>
                        </w:rPr>
                        <w:t>Art</w:t>
                      </w:r>
                    </w:p>
                    <w:p w14:paraId="65661ABA" w14:textId="0E367E96" w:rsidR="00D017DB" w:rsidRDefault="00D017DB" w:rsidP="00D017DB">
                      <w:pPr>
                        <w:ind w:left="0" w:firstLine="0"/>
                        <w:rPr>
                          <w:i w:val="0"/>
                          <w:lang w:val="en-US"/>
                        </w:rPr>
                      </w:pPr>
                      <w:r>
                        <w:rPr>
                          <w:i w:val="0"/>
                          <w:lang w:val="en-US"/>
                        </w:rPr>
                        <w:t>Geography</w:t>
                      </w:r>
                    </w:p>
                    <w:p w14:paraId="69020995" w14:textId="152006A6" w:rsidR="00D017DB" w:rsidRDefault="00D017DB" w:rsidP="00D017DB">
                      <w:pPr>
                        <w:ind w:left="0" w:firstLine="0"/>
                        <w:rPr>
                          <w:i w:val="0"/>
                          <w:lang w:val="en-US"/>
                        </w:rPr>
                      </w:pPr>
                      <w:r>
                        <w:rPr>
                          <w:i w:val="0"/>
                          <w:lang w:val="en-US"/>
                        </w:rPr>
                        <w:t>Relationships (PSHE)</w:t>
                      </w:r>
                    </w:p>
                    <w:p w14:paraId="5BA2F1B8" w14:textId="416C595C" w:rsidR="00D017DB" w:rsidRDefault="00D017DB" w:rsidP="00D017DB">
                      <w:pPr>
                        <w:ind w:left="0" w:firstLine="0"/>
                        <w:rPr>
                          <w:i w:val="0"/>
                          <w:lang w:val="en-US"/>
                        </w:rPr>
                      </w:pPr>
                      <w:r>
                        <w:rPr>
                          <w:i w:val="0"/>
                          <w:lang w:val="en-US"/>
                        </w:rPr>
                        <w:t>Trips and visits</w:t>
                      </w:r>
                    </w:p>
                    <w:p w14:paraId="08ABC9E0" w14:textId="74AD0718" w:rsidR="00D017DB" w:rsidRDefault="00D017DB" w:rsidP="00D017DB">
                      <w:pPr>
                        <w:ind w:left="0" w:firstLine="0"/>
                        <w:rPr>
                          <w:i w:val="0"/>
                          <w:lang w:val="en-US"/>
                        </w:rPr>
                      </w:pPr>
                      <w:r>
                        <w:rPr>
                          <w:i w:val="0"/>
                          <w:lang w:val="en-US"/>
                        </w:rPr>
                        <w:t>Visitors</w:t>
                      </w:r>
                    </w:p>
                    <w:p w14:paraId="1C3EAD08" w14:textId="2B80BD49" w:rsidR="00C972EA" w:rsidRPr="00D017DB" w:rsidRDefault="00C972EA" w:rsidP="00D017DB">
                      <w:pPr>
                        <w:ind w:left="0" w:firstLine="0"/>
                        <w:rPr>
                          <w:i w:val="0"/>
                          <w:lang w:val="en-US"/>
                        </w:rPr>
                      </w:pPr>
                      <w:r>
                        <w:rPr>
                          <w:i w:val="0"/>
                          <w:lang w:val="en-US"/>
                        </w:rPr>
                        <w:t>Enquiry based approach</w:t>
                      </w:r>
                    </w:p>
                  </w:txbxContent>
                </v:textbox>
                <w10:wrap type="square" anchorx="margin"/>
              </v:shape>
            </w:pict>
          </mc:Fallback>
        </mc:AlternateContent>
      </w:r>
    </w:p>
    <w:p w14:paraId="38A42CB0" w14:textId="17C0E747" w:rsidR="00D017DB" w:rsidRDefault="00D017DB">
      <w:pPr>
        <w:rPr>
          <w:i w:val="0"/>
        </w:rPr>
      </w:pPr>
    </w:p>
    <w:p w14:paraId="0D5339FA" w14:textId="57C3AA8C" w:rsidR="00D017DB" w:rsidRDefault="00D017DB">
      <w:pPr>
        <w:rPr>
          <w:i w:val="0"/>
        </w:rPr>
      </w:pPr>
    </w:p>
    <w:p w14:paraId="4CE3DDB9" w14:textId="0DC4DA2B" w:rsidR="00D017DB" w:rsidRDefault="00D017DB">
      <w:pPr>
        <w:rPr>
          <w:i w:val="0"/>
        </w:rPr>
      </w:pPr>
    </w:p>
    <w:p w14:paraId="5CBDDAFF" w14:textId="3062A4A3" w:rsidR="00D017DB" w:rsidRDefault="00D017DB">
      <w:pPr>
        <w:rPr>
          <w:i w:val="0"/>
        </w:rPr>
      </w:pPr>
    </w:p>
    <w:p w14:paraId="7A874BD7" w14:textId="501C9A68" w:rsidR="00D017DB" w:rsidRDefault="00D017DB">
      <w:pPr>
        <w:rPr>
          <w:i w:val="0"/>
        </w:rPr>
      </w:pPr>
    </w:p>
    <w:p w14:paraId="337563D4" w14:textId="37E9B2E6" w:rsidR="00D017DB" w:rsidRDefault="00D017DB">
      <w:pPr>
        <w:rPr>
          <w:i w:val="0"/>
        </w:rPr>
      </w:pPr>
    </w:p>
    <w:p w14:paraId="39838512" w14:textId="31321BA3" w:rsidR="00D017DB" w:rsidRDefault="00D017DB">
      <w:pPr>
        <w:rPr>
          <w:i w:val="0"/>
        </w:rPr>
      </w:pPr>
    </w:p>
    <w:p w14:paraId="0594E134" w14:textId="4AEF5928" w:rsidR="00D017DB" w:rsidRDefault="00D017DB">
      <w:pPr>
        <w:rPr>
          <w:i w:val="0"/>
        </w:rPr>
      </w:pPr>
      <w:r>
        <w:rPr>
          <w:i w:val="0"/>
          <w:noProof/>
        </w:rPr>
        <mc:AlternateContent>
          <mc:Choice Requires="wps">
            <w:drawing>
              <wp:anchor distT="0" distB="0" distL="114300" distR="114300" simplePos="0" relativeHeight="251669504" behindDoc="0" locked="0" layoutInCell="1" allowOverlap="1" wp14:anchorId="0C165A06" wp14:editId="1A84D830">
                <wp:simplePos x="0" y="0"/>
                <wp:positionH relativeFrom="margin">
                  <wp:posOffset>4618990</wp:posOffset>
                </wp:positionH>
                <wp:positionV relativeFrom="paragraph">
                  <wp:posOffset>103505</wp:posOffset>
                </wp:positionV>
                <wp:extent cx="2609850" cy="2562225"/>
                <wp:effectExtent l="0" t="0" r="19050" b="28575"/>
                <wp:wrapNone/>
                <wp:docPr id="5" name="Oval 5"/>
                <wp:cNvGraphicFramePr/>
                <a:graphic xmlns:a="http://schemas.openxmlformats.org/drawingml/2006/main">
                  <a:graphicData uri="http://schemas.microsoft.com/office/word/2010/wordprocessingShape">
                    <wps:wsp>
                      <wps:cNvSpPr/>
                      <wps:spPr>
                        <a:xfrm>
                          <a:off x="0" y="0"/>
                          <a:ext cx="2609850" cy="25622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A75ABC" id="Oval 5" o:spid="_x0000_s1026" style="position:absolute;margin-left:363.7pt;margin-top:8.15pt;width:205.5pt;height:201.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nf7YwIAACIFAAAOAAAAZHJzL2Uyb0RvYy54bWysVFFP2zAQfp+0/2D5fSSNKIOKFFUgpkkI&#10;EDDxbBybWHJ83tlt2v36nZ00RQPtYVof3LPv7vPdl+98frHtLNsoDAZczWdHJWfKSWiMe635j6fr&#10;L6echShcIyw4VfOdCvxi+fnTee8XqoIWbKOQEYgLi97XvI3RL4oiyFZ1IhyBV46cGrATkbb4WjQo&#10;ekLvbFGV5UnRAzYeQaoQ6PRqcPJlxtdayXindVCR2ZpTbTGvmNeXtBbLc7F4ReFbI8cyxD9U0Qnj&#10;6NIJ6kpEwdZo3kF1RiIE0PFIQleA1kaq3AN1Myv/6OaxFV7lXoic4Ceawv+DlbebR3+PREPvwyKQ&#10;mbrYauzSP9XHtpms3USW2kYm6bA6Kc9O58SpJF81P6mqap7oLA7pHkP8pqBjyai5stb4kBoSC7G5&#10;CXGI3kelYwfXxtp0fignW3FnVQqw7kFpZppUQAbKSlGXFtlG0DcWUioXZ4OrFY0ajucl/cbqpoxc&#10;awZMyJounrBHgKTC99hD2WN8SlVZaFNy+bfChuQpI98MLk7JnXGAHwFY6mq8eYjfkzRQk1h6gWZ3&#10;jwxhkHnw8toQ8zcixHuBpGv6WjSr8Y4WbaGvOYwWZy3gr4/OUzzJjbyc9TQnNQ8/1wIVZ/a7IyGe&#10;zY6P02DlzfH8a0UbfOt5eetx6+4S6DPN6FXwMpspPtq9qRG6ZxrpVbqVXMJJurvmMuJ+cxmH+aVH&#10;QarVKofRMHkRb9yjlwk8sZpk9bR9FuhH+UVS7i3sZ+qdBIfYlOlgtY6gTdbngdeRbxrELJzx0UiT&#10;/nafow5P2/I3AAAA//8DAFBLAwQUAAYACAAAACEASpcSa98AAAALAQAADwAAAGRycy9kb3ducmV2&#10;LnhtbEyPwU7DMAyG70i8Q2QkbiztNm1d13RCSNzgwLYDx7Tx2rLEqZqsKzw93gmO9v/p9+diNzkr&#10;RhxC50lBOktAINXedNQoOB5enzIQIWoy2npCBd8YYFfe3xU6N/5KHzjuYyO4hEKuFbQx9rmUoW7R&#10;6TDzPRJnJz84HXkcGmkGfeVyZ+U8SVbS6Y74Qqt7fGmxPu8vTkFtjs3X2/lnjFVtPw/Gbjx170o9&#10;PkzPWxARp/gHw02f1aFkp8pfyARhFazn6yWjHKwWIG5Aush4UylYppsMZFnI/z+UvwAAAP//AwBQ&#10;SwECLQAUAAYACAAAACEAtoM4kv4AAADhAQAAEwAAAAAAAAAAAAAAAAAAAAAAW0NvbnRlbnRfVHlw&#10;ZXNdLnhtbFBLAQItABQABgAIAAAAIQA4/SH/1gAAAJQBAAALAAAAAAAAAAAAAAAAAC8BAABfcmVs&#10;cy8ucmVsc1BLAQItABQABgAIAAAAIQDcSnf7YwIAACIFAAAOAAAAAAAAAAAAAAAAAC4CAABkcnMv&#10;ZTJvRG9jLnhtbFBLAQItABQABgAIAAAAIQBKlxJr3wAAAAsBAAAPAAAAAAAAAAAAAAAAAL0EAABk&#10;cnMvZG93bnJldi54bWxQSwUGAAAAAAQABADzAAAAyQUAAAAA&#10;" filled="f" strokecolor="#1f3763 [1604]" strokeweight="1pt">
                <v:stroke joinstyle="miter"/>
                <w10:wrap anchorx="margin"/>
              </v:oval>
            </w:pict>
          </mc:Fallback>
        </mc:AlternateContent>
      </w:r>
      <w:r>
        <w:rPr>
          <w:i w:val="0"/>
          <w:noProof/>
        </w:rPr>
        <mc:AlternateContent>
          <mc:Choice Requires="wps">
            <w:drawing>
              <wp:anchor distT="0" distB="0" distL="114300" distR="114300" simplePos="0" relativeHeight="251671552" behindDoc="0" locked="0" layoutInCell="1" allowOverlap="1" wp14:anchorId="0C10E7E1" wp14:editId="14875A22">
                <wp:simplePos x="0" y="0"/>
                <wp:positionH relativeFrom="margin">
                  <wp:posOffset>2143125</wp:posOffset>
                </wp:positionH>
                <wp:positionV relativeFrom="paragraph">
                  <wp:posOffset>158750</wp:posOffset>
                </wp:positionV>
                <wp:extent cx="2609850" cy="2562225"/>
                <wp:effectExtent l="0" t="0" r="19050" b="28575"/>
                <wp:wrapNone/>
                <wp:docPr id="6" name="Oval 6"/>
                <wp:cNvGraphicFramePr/>
                <a:graphic xmlns:a="http://schemas.openxmlformats.org/drawingml/2006/main">
                  <a:graphicData uri="http://schemas.microsoft.com/office/word/2010/wordprocessingShape">
                    <wps:wsp>
                      <wps:cNvSpPr/>
                      <wps:spPr>
                        <a:xfrm>
                          <a:off x="0" y="0"/>
                          <a:ext cx="2609850" cy="25622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73A205" id="Oval 6" o:spid="_x0000_s1026" style="position:absolute;margin-left:168.75pt;margin-top:12.5pt;width:205.5pt;height:201.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nf7YwIAACIFAAAOAAAAZHJzL2Uyb0RvYy54bWysVFFP2zAQfp+0/2D5fSSNKIOKFFUgpkkI&#10;EDDxbBybWHJ83tlt2v36nZ00RQPtYVof3LPv7vPdl+98frHtLNsoDAZczWdHJWfKSWiMe635j6fr&#10;L6echShcIyw4VfOdCvxi+fnTee8XqoIWbKOQEYgLi97XvI3RL4oiyFZ1IhyBV46cGrATkbb4WjQo&#10;ekLvbFGV5UnRAzYeQaoQ6PRqcPJlxtdayXindVCR2ZpTbTGvmNeXtBbLc7F4ReFbI8cyxD9U0Qnj&#10;6NIJ6kpEwdZo3kF1RiIE0PFIQleA1kaq3AN1Myv/6OaxFV7lXoic4Ceawv+DlbebR3+PREPvwyKQ&#10;mbrYauzSP9XHtpms3USW2kYm6bA6Kc9O58SpJF81P6mqap7oLA7pHkP8pqBjyai5stb4kBoSC7G5&#10;CXGI3kelYwfXxtp0fignW3FnVQqw7kFpZppUQAbKSlGXFtlG0DcWUioXZ4OrFY0ajucl/cbqpoxc&#10;awZMyJounrBHgKTC99hD2WN8SlVZaFNy+bfChuQpI98MLk7JnXGAHwFY6mq8eYjfkzRQk1h6gWZ3&#10;jwxhkHnw8toQ8zcixHuBpGv6WjSr8Y4WbaGvOYwWZy3gr4/OUzzJjbyc9TQnNQ8/1wIVZ/a7IyGe&#10;zY6P02DlzfH8a0UbfOt5eetx6+4S6DPN6FXwMpspPtq9qRG6ZxrpVbqVXMJJurvmMuJ+cxmH+aVH&#10;QarVKofRMHkRb9yjlwk8sZpk9bR9FuhH+UVS7i3sZ+qdBIfYlOlgtY6gTdbngdeRbxrELJzx0UiT&#10;/nafow5P2/I3AAAA//8DAFBLAwQUAAYACAAAACEA5z8AsN4AAAAKAQAADwAAAGRycy9kb3ducmV2&#10;LnhtbEyPMU/DMBCFdyT+g3VIbNQhbWlJc6kQEhsMtB0YHdtNQu1zFLtp4NdzTLDd3Xt6971yO3kn&#10;RjvELhDC/SwDYUkH01GDcNi/3K1BxKTIKBfIInzZCNvq+qpUhQkXerfjLjWCQygWCqFNqS+kjLq1&#10;XsVZ6C2xdgyDV4nXoZFmUBcO907mWfYgveqIP7Sqt8+t1afd2SNoc2g+X0/fY6q1+9gb9xioe0O8&#10;vZmeNiCSndKfGX7xGR0qZqrDmUwUDmE+Xy3ZipAvuRMbVos1H2qERc6DrEr5v0L1AwAA//8DAFBL&#10;AQItABQABgAIAAAAIQC2gziS/gAAAOEBAAATAAAAAAAAAAAAAAAAAAAAAABbQ29udGVudF9UeXBl&#10;c10ueG1sUEsBAi0AFAAGAAgAAAAhADj9If/WAAAAlAEAAAsAAAAAAAAAAAAAAAAALwEAAF9yZWxz&#10;Ly5yZWxzUEsBAi0AFAAGAAgAAAAhANxKd/tjAgAAIgUAAA4AAAAAAAAAAAAAAAAALgIAAGRycy9l&#10;Mm9Eb2MueG1sUEsBAi0AFAAGAAgAAAAhAOc/ALDeAAAACgEAAA8AAAAAAAAAAAAAAAAAvQQAAGRy&#10;cy9kb3ducmV2LnhtbFBLBQYAAAAABAAEAPMAAADIBQAAAAA=&#10;" filled="f" strokecolor="#1f3763 [1604]" strokeweight="1pt">
                <v:stroke joinstyle="miter"/>
                <w10:wrap anchorx="margin"/>
              </v:oval>
            </w:pict>
          </mc:Fallback>
        </mc:AlternateContent>
      </w:r>
    </w:p>
    <w:p w14:paraId="3B903D51" w14:textId="45EB43D0" w:rsidR="00D017DB" w:rsidRDefault="00D017DB">
      <w:pPr>
        <w:rPr>
          <w:i w:val="0"/>
        </w:rPr>
      </w:pPr>
      <w:r w:rsidRPr="00D017DB">
        <w:rPr>
          <w:i w:val="0"/>
          <w:noProof/>
        </w:rPr>
        <mc:AlternateContent>
          <mc:Choice Requires="wps">
            <w:drawing>
              <wp:anchor distT="45720" distB="45720" distL="114300" distR="114300" simplePos="0" relativeHeight="251673600" behindDoc="0" locked="0" layoutInCell="1" allowOverlap="1" wp14:anchorId="435B18E1" wp14:editId="7C0F70C2">
                <wp:simplePos x="0" y="0"/>
                <wp:positionH relativeFrom="margin">
                  <wp:posOffset>5200015</wp:posOffset>
                </wp:positionH>
                <wp:positionV relativeFrom="paragraph">
                  <wp:posOffset>177800</wp:posOffset>
                </wp:positionV>
                <wp:extent cx="1733550" cy="204787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047875"/>
                        </a:xfrm>
                        <a:prstGeom prst="rect">
                          <a:avLst/>
                        </a:prstGeom>
                        <a:noFill/>
                        <a:ln w="9525">
                          <a:noFill/>
                          <a:miter lim="800000"/>
                          <a:headEnd/>
                          <a:tailEnd/>
                        </a:ln>
                      </wps:spPr>
                      <wps:txbx>
                        <w:txbxContent>
                          <w:p w14:paraId="56C7A22D" w14:textId="292E92BC" w:rsidR="00D017DB" w:rsidRDefault="00D017DB" w:rsidP="00D017DB">
                            <w:pPr>
                              <w:ind w:left="0" w:firstLine="0"/>
                              <w:jc w:val="center"/>
                              <w:rPr>
                                <w:b/>
                                <w:u w:val="single"/>
                                <w:lang w:val="en-US"/>
                              </w:rPr>
                            </w:pPr>
                            <w:r w:rsidRPr="00D017DB">
                              <w:rPr>
                                <w:b/>
                                <w:u w:val="single"/>
                                <w:lang w:val="en-US"/>
                              </w:rPr>
                              <w:t>Metacognition</w:t>
                            </w:r>
                          </w:p>
                          <w:p w14:paraId="65B313FF" w14:textId="4E73008F" w:rsidR="00C972EA" w:rsidRDefault="00C972EA" w:rsidP="00C972EA">
                            <w:pPr>
                              <w:ind w:left="0" w:firstLine="0"/>
                              <w:rPr>
                                <w:i w:val="0"/>
                                <w:lang w:val="en-US"/>
                              </w:rPr>
                            </w:pPr>
                            <w:r>
                              <w:rPr>
                                <w:i w:val="0"/>
                                <w:lang w:val="en-US"/>
                              </w:rPr>
                              <w:t>Progression in collaboration, creativity and independence</w:t>
                            </w:r>
                          </w:p>
                          <w:p w14:paraId="22130351" w14:textId="0C8AE106" w:rsidR="00C972EA" w:rsidRDefault="00C972EA" w:rsidP="00C972EA">
                            <w:pPr>
                              <w:ind w:left="0" w:firstLine="0"/>
                              <w:rPr>
                                <w:i w:val="0"/>
                                <w:lang w:val="en-US"/>
                              </w:rPr>
                            </w:pPr>
                            <w:r>
                              <w:rPr>
                                <w:i w:val="0"/>
                                <w:lang w:val="en-US"/>
                              </w:rPr>
                              <w:t>Thinking tools</w:t>
                            </w:r>
                          </w:p>
                          <w:p w14:paraId="2CE94864" w14:textId="2F7488D9" w:rsidR="00C972EA" w:rsidRPr="00C972EA" w:rsidRDefault="00C972EA" w:rsidP="00C972EA">
                            <w:pPr>
                              <w:ind w:left="0" w:firstLine="0"/>
                              <w:rPr>
                                <w:i w:val="0"/>
                                <w:lang w:val="en-US"/>
                              </w:rPr>
                            </w:pPr>
                            <w:r>
                              <w:rPr>
                                <w:i w:val="0"/>
                                <w:lang w:val="en-US"/>
                              </w:rPr>
                              <w:t>Children’s regular reflections and insights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5B18E1" id="_x0000_s1027" type="#_x0000_t202" style="position:absolute;left:0;text-align:left;margin-left:409.45pt;margin-top:14pt;width:136.5pt;height:161.2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yho+wEAANUDAAAOAAAAZHJzL2Uyb0RvYy54bWysU9uO2yAQfa/Uf0C8N3a8cZO14qy2u92q&#10;0vYibfsBGOMYFRgKJHb69R2wNxu1b1X9gBgPnJlz5rC9GbUiR+G8BFPT5SKnRBgOrTT7mn7/9vBm&#10;Q4kPzLRMgRE1PQlPb3avX20HW4kCelCtcARBjK8GW9M+BFtlmee90MwvwAqDyQ6cZgFDt89axwZE&#10;1yor8vxtNoBrrQMuvMe/91OS7hJ+1wkevnSdF4GommJvIa0urU1cs92WVXvHbC/53Ab7hy40kwaL&#10;nqHuWWDk4ORfUFpyBx66sOCgM+g6yUXigGyW+R9snnpmReKC4nh7lsn/P1j++fhkvzoSxncw4gAT&#10;CW8fgf/wxMBdz8xe3DoHQy9Yi4WXUbJssL6ar0apfeUjSDN8ghaHzA4BEtDYOR1VQZ4E0XEAp7Po&#10;YgyEx5Lrq6uyxBTHXJGv1pt1mWqw6vm6dT58EKBJ3NTU4VQTPDs++hDbYdXzkVjNwINUKk1WGTLU&#10;9LosynThIqNlQOMpqWu6yeM3WSGyfG/adDkwqaY9FlBmph2ZTpzD2IxEtrMmUYUG2hPq4GDyGb4L&#10;3PTgflEyoMdq6n8emBOUqI8GtbxerlbRlClYlesCA3eZaS4zzHCEqmmgZNrehWTkifItat7JpMZL&#10;J3PL6J0k0uzzaM7LOJ16eY273wAAAP//AwBQSwMEFAAGAAgAAAAhAKWIIAfeAAAACwEAAA8AAABk&#10;cnMvZG93bnJldi54bWxMj01PwzAMhu9I/IfISNxY0kFRW+pOCMQVxPiQuGWt11Y0TtVka/n3eCc4&#10;2n70+nnLzeIGdaQp9J4RkpUBRVz7pucW4f3t6SoDFaLlxg6eCeGHAmyq87PSFo2f+ZWO29gqCeFQ&#10;WIQuxrHQOtQdORtWfiSW295PzkYZp1Y3k50l3A16bcytdrZn+dDZkR46qr+3B4fw8bz/+rwxL+2j&#10;S8fZL0azyzXi5cVyfwcq0hL/YDjpizpU4rTzB26CGhCyJMsFRVhn0ukEmDyRzQ7hOjUp6KrU/ztU&#10;vwAAAP//AwBQSwECLQAUAAYACAAAACEAtoM4kv4AAADhAQAAEwAAAAAAAAAAAAAAAAAAAAAAW0Nv&#10;bnRlbnRfVHlwZXNdLnhtbFBLAQItABQABgAIAAAAIQA4/SH/1gAAAJQBAAALAAAAAAAAAAAAAAAA&#10;AC8BAABfcmVscy8ucmVsc1BLAQItABQABgAIAAAAIQAQuyho+wEAANUDAAAOAAAAAAAAAAAAAAAA&#10;AC4CAABkcnMvZTJvRG9jLnhtbFBLAQItABQABgAIAAAAIQCliCAH3gAAAAsBAAAPAAAAAAAAAAAA&#10;AAAAAFUEAABkcnMvZG93bnJldi54bWxQSwUGAAAAAAQABADzAAAAYAUAAAAA&#10;" filled="f" stroked="f">
                <v:textbox>
                  <w:txbxContent>
                    <w:p w14:paraId="56C7A22D" w14:textId="292E92BC" w:rsidR="00D017DB" w:rsidRDefault="00D017DB" w:rsidP="00D017DB">
                      <w:pPr>
                        <w:ind w:left="0" w:firstLine="0"/>
                        <w:jc w:val="center"/>
                        <w:rPr>
                          <w:b/>
                          <w:u w:val="single"/>
                          <w:lang w:val="en-US"/>
                        </w:rPr>
                      </w:pPr>
                      <w:r w:rsidRPr="00D017DB">
                        <w:rPr>
                          <w:b/>
                          <w:u w:val="single"/>
                          <w:lang w:val="en-US"/>
                        </w:rPr>
                        <w:t>Metacognition</w:t>
                      </w:r>
                    </w:p>
                    <w:p w14:paraId="65B313FF" w14:textId="4E73008F" w:rsidR="00C972EA" w:rsidRDefault="00C972EA" w:rsidP="00C972EA">
                      <w:pPr>
                        <w:ind w:left="0" w:firstLine="0"/>
                        <w:rPr>
                          <w:i w:val="0"/>
                          <w:lang w:val="en-US"/>
                        </w:rPr>
                      </w:pPr>
                      <w:r>
                        <w:rPr>
                          <w:i w:val="0"/>
                          <w:lang w:val="en-US"/>
                        </w:rPr>
                        <w:t>Progression in collaboration, creativity and independence</w:t>
                      </w:r>
                    </w:p>
                    <w:p w14:paraId="22130351" w14:textId="0C8AE106" w:rsidR="00C972EA" w:rsidRDefault="00C972EA" w:rsidP="00C972EA">
                      <w:pPr>
                        <w:ind w:left="0" w:firstLine="0"/>
                        <w:rPr>
                          <w:i w:val="0"/>
                          <w:lang w:val="en-US"/>
                        </w:rPr>
                      </w:pPr>
                      <w:r>
                        <w:rPr>
                          <w:i w:val="0"/>
                          <w:lang w:val="en-US"/>
                        </w:rPr>
                        <w:t>Thinking tools</w:t>
                      </w:r>
                    </w:p>
                    <w:p w14:paraId="2CE94864" w14:textId="2F7488D9" w:rsidR="00C972EA" w:rsidRPr="00C972EA" w:rsidRDefault="00C972EA" w:rsidP="00C972EA">
                      <w:pPr>
                        <w:ind w:left="0" w:firstLine="0"/>
                        <w:rPr>
                          <w:i w:val="0"/>
                          <w:lang w:val="en-US"/>
                        </w:rPr>
                      </w:pPr>
                      <w:r>
                        <w:rPr>
                          <w:i w:val="0"/>
                          <w:lang w:val="en-US"/>
                        </w:rPr>
                        <w:t>Children’s regular reflections and insights</w:t>
                      </w:r>
                    </w:p>
                  </w:txbxContent>
                </v:textbox>
                <w10:wrap type="square" anchorx="margin"/>
              </v:shape>
            </w:pict>
          </mc:Fallback>
        </mc:AlternateContent>
      </w:r>
    </w:p>
    <w:p w14:paraId="278D1376" w14:textId="6E943A84" w:rsidR="00D017DB" w:rsidRDefault="00D017DB">
      <w:pPr>
        <w:rPr>
          <w:i w:val="0"/>
        </w:rPr>
      </w:pPr>
    </w:p>
    <w:p w14:paraId="6A3050D5" w14:textId="09A871A5" w:rsidR="00D017DB" w:rsidRDefault="00C972EA">
      <w:pPr>
        <w:rPr>
          <w:i w:val="0"/>
        </w:rPr>
      </w:pPr>
      <w:r w:rsidRPr="00D017DB">
        <w:rPr>
          <w:i w:val="0"/>
          <w:noProof/>
        </w:rPr>
        <mc:AlternateContent>
          <mc:Choice Requires="wps">
            <w:drawing>
              <wp:anchor distT="45720" distB="45720" distL="114300" distR="114300" simplePos="0" relativeHeight="251675648" behindDoc="0" locked="0" layoutInCell="1" allowOverlap="1" wp14:anchorId="06009899" wp14:editId="6E3E0E5A">
                <wp:simplePos x="0" y="0"/>
                <wp:positionH relativeFrom="margin">
                  <wp:posOffset>2475230</wp:posOffset>
                </wp:positionH>
                <wp:positionV relativeFrom="paragraph">
                  <wp:posOffset>110490</wp:posOffset>
                </wp:positionV>
                <wp:extent cx="1743075" cy="1876425"/>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876425"/>
                        </a:xfrm>
                        <a:prstGeom prst="rect">
                          <a:avLst/>
                        </a:prstGeom>
                        <a:noFill/>
                        <a:ln w="9525">
                          <a:noFill/>
                          <a:miter lim="800000"/>
                          <a:headEnd/>
                          <a:tailEnd/>
                        </a:ln>
                      </wps:spPr>
                      <wps:txbx>
                        <w:txbxContent>
                          <w:p w14:paraId="773E6B99" w14:textId="69D4D31C" w:rsidR="00D017DB" w:rsidRDefault="00D017DB" w:rsidP="00D017DB">
                            <w:pPr>
                              <w:ind w:left="0" w:firstLine="0"/>
                              <w:jc w:val="center"/>
                              <w:rPr>
                                <w:b/>
                                <w:u w:val="single"/>
                                <w:lang w:val="en-US"/>
                              </w:rPr>
                            </w:pPr>
                            <w:r w:rsidRPr="00D017DB">
                              <w:rPr>
                                <w:b/>
                                <w:u w:val="single"/>
                                <w:lang w:val="en-US"/>
                              </w:rPr>
                              <w:t>Character Education</w:t>
                            </w:r>
                          </w:p>
                          <w:p w14:paraId="5373AF1B" w14:textId="7DCA6B37" w:rsidR="00D017DB" w:rsidRDefault="00C972EA" w:rsidP="00D017DB">
                            <w:pPr>
                              <w:ind w:left="0" w:firstLine="0"/>
                              <w:rPr>
                                <w:i w:val="0"/>
                                <w:lang w:val="en-US"/>
                              </w:rPr>
                            </w:pPr>
                            <w:r>
                              <w:rPr>
                                <w:i w:val="0"/>
                                <w:lang w:val="en-US"/>
                              </w:rPr>
                              <w:t>Collective worship</w:t>
                            </w:r>
                          </w:p>
                          <w:p w14:paraId="41AC260D" w14:textId="6F43BA40" w:rsidR="00C972EA" w:rsidRDefault="00C972EA" w:rsidP="00D017DB">
                            <w:pPr>
                              <w:ind w:left="0" w:firstLine="0"/>
                              <w:rPr>
                                <w:i w:val="0"/>
                                <w:lang w:val="en-US"/>
                              </w:rPr>
                            </w:pPr>
                            <w:r>
                              <w:rPr>
                                <w:i w:val="0"/>
                                <w:lang w:val="en-US"/>
                              </w:rPr>
                              <w:t>Community projects</w:t>
                            </w:r>
                          </w:p>
                          <w:p w14:paraId="2497D143" w14:textId="2450D5C9" w:rsidR="00C972EA" w:rsidRDefault="00C972EA" w:rsidP="00D017DB">
                            <w:pPr>
                              <w:ind w:left="0" w:firstLine="0"/>
                              <w:rPr>
                                <w:i w:val="0"/>
                                <w:lang w:val="en-US"/>
                              </w:rPr>
                            </w:pPr>
                            <w:r>
                              <w:rPr>
                                <w:i w:val="0"/>
                                <w:lang w:val="en-US"/>
                              </w:rPr>
                              <w:t>Social action</w:t>
                            </w:r>
                          </w:p>
                          <w:p w14:paraId="144D0AF6" w14:textId="4C265417" w:rsidR="00C972EA" w:rsidRDefault="00C972EA" w:rsidP="00D017DB">
                            <w:pPr>
                              <w:ind w:left="0" w:firstLine="0"/>
                              <w:rPr>
                                <w:i w:val="0"/>
                                <w:lang w:val="en-US"/>
                              </w:rPr>
                            </w:pPr>
                            <w:r>
                              <w:rPr>
                                <w:i w:val="0"/>
                                <w:lang w:val="en-US"/>
                              </w:rPr>
                              <w:t>Courageous advocacy</w:t>
                            </w:r>
                          </w:p>
                          <w:p w14:paraId="400AEEC3" w14:textId="7E769770" w:rsidR="00C972EA" w:rsidRDefault="00C972EA" w:rsidP="00D017DB">
                            <w:pPr>
                              <w:ind w:left="0" w:firstLine="0"/>
                              <w:rPr>
                                <w:i w:val="0"/>
                                <w:lang w:val="en-US"/>
                              </w:rPr>
                            </w:pPr>
                            <w:r>
                              <w:rPr>
                                <w:i w:val="0"/>
                                <w:lang w:val="en-US"/>
                              </w:rPr>
                              <w:t>All learning experiences incorporate the Character Gateways</w:t>
                            </w:r>
                          </w:p>
                          <w:p w14:paraId="7574C88D" w14:textId="77777777" w:rsidR="00C972EA" w:rsidRPr="00D017DB" w:rsidRDefault="00C972EA" w:rsidP="00D017DB">
                            <w:pPr>
                              <w:ind w:left="0" w:firstLine="0"/>
                              <w:rPr>
                                <w:i w:val="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009899" id="_x0000_s1028" type="#_x0000_t202" style="position:absolute;left:0;text-align:left;margin-left:194.9pt;margin-top:8.7pt;width:137.25pt;height:147.7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wDc/AEAANUDAAAOAAAAZHJzL2Uyb0RvYy54bWysU11v2yAUfZ+0/4B4X+xkSZNaIVXXrtOk&#10;7kPq9gMIxjEacBmQ2Nmv7wW7adS9VfUD4vrCufece1hf9UaTg/RBgWV0OikpkVZAreyO0d+/7j6s&#10;KAmR25prsJLRowz0avP+3bpzlZxBC7qWniCIDVXnGG1jdFVRBNFKw8MEnLSYbMAbHjH0u6L2vEN0&#10;o4tZWV4UHfjaeRAyBPx7OyTpJuM3jRTxR9MEGYlmFHuLefV53aa12Kx5tfPctUqMbfBXdGG4slj0&#10;BHXLIyd7r/6DMkp4CNDEiQBTQNMoITMHZDMtX7B5aLmTmQuKE9xJpvB2sOL74cH99CT2n6DHAWYS&#10;wd2D+BOIhZuW25289h66VvIaC0+TZEXnQjVeTVKHKiSQbfcNahwy30fIQH3jTVIFeRJExwEcT6LL&#10;PhKRSi7nH8vlghKBuelqeTGfLXINXj1ddz7ELxIMSRtGPU41w/PDfYipHV49HUnVLNwprfNktSUd&#10;o5cLhHyRMSqi8bQyjK7K9A1WSCw/2zpfjlzpYY8FtB1pJ6YD59hve6JqRmfpblJhC/URdfAw+Azf&#10;BW5a8P8o6dBjjIa/e+4lJfqrRS0vp/N5MmUO5ovlDAN/ntmeZ7gVCMVopGTY3sRs5IHYNWreqKzG&#10;cydjy+idLNLo82TO8zifen6Nm0cAAAD//wMAUEsDBBQABgAIAAAAIQCV6lbk3gAAAAoBAAAPAAAA&#10;ZHJzL2Rvd25yZXYueG1sTI/LTsMwEEX3SP0Ha5C6o3bbEJoQp0JUbEGUh8TOjadJ1HgcxW4T/p5h&#10;BcvRubr3TLGdXCcuOITWk4blQoFAqrxtqdbw/vZ0swERoiFrOk+o4RsDbMvZVWFy60d6xcs+1oJL&#10;KORGQxNjn0sZqgadCQvfIzE7+sGZyOdQSzuYkctdJ1dKpdKZlnihMT0+Nlid9men4eP5+PWZqJd6&#10;52770U9Kksuk1vPr6eEeRMQp/oXhV5/VoWSngz+TDaLTsN5krB4Z3CUgOJCmyRrEgclylYEsC/n/&#10;hfIHAAD//wMAUEsBAi0AFAAGAAgAAAAhALaDOJL+AAAA4QEAABMAAAAAAAAAAAAAAAAAAAAAAFtD&#10;b250ZW50X1R5cGVzXS54bWxQSwECLQAUAAYACAAAACEAOP0h/9YAAACUAQAACwAAAAAAAAAAAAAA&#10;AAAvAQAAX3JlbHMvLnJlbHNQSwECLQAUAAYACAAAACEAImsA3PwBAADVAwAADgAAAAAAAAAAAAAA&#10;AAAuAgAAZHJzL2Uyb0RvYy54bWxQSwECLQAUAAYACAAAACEAlepW5N4AAAAKAQAADwAAAAAAAAAA&#10;AAAAAABWBAAAZHJzL2Rvd25yZXYueG1sUEsFBgAAAAAEAAQA8wAAAGEFAAAAAA==&#10;" filled="f" stroked="f">
                <v:textbox>
                  <w:txbxContent>
                    <w:p w14:paraId="773E6B99" w14:textId="69D4D31C" w:rsidR="00D017DB" w:rsidRDefault="00D017DB" w:rsidP="00D017DB">
                      <w:pPr>
                        <w:ind w:left="0" w:firstLine="0"/>
                        <w:jc w:val="center"/>
                        <w:rPr>
                          <w:b/>
                          <w:u w:val="single"/>
                          <w:lang w:val="en-US"/>
                        </w:rPr>
                      </w:pPr>
                      <w:r w:rsidRPr="00D017DB">
                        <w:rPr>
                          <w:b/>
                          <w:u w:val="single"/>
                          <w:lang w:val="en-US"/>
                        </w:rPr>
                        <w:t>Character Education</w:t>
                      </w:r>
                    </w:p>
                    <w:p w14:paraId="5373AF1B" w14:textId="7DCA6B37" w:rsidR="00D017DB" w:rsidRDefault="00C972EA" w:rsidP="00D017DB">
                      <w:pPr>
                        <w:ind w:left="0" w:firstLine="0"/>
                        <w:rPr>
                          <w:i w:val="0"/>
                          <w:lang w:val="en-US"/>
                        </w:rPr>
                      </w:pPr>
                      <w:r>
                        <w:rPr>
                          <w:i w:val="0"/>
                          <w:lang w:val="en-US"/>
                        </w:rPr>
                        <w:t>Collective worship</w:t>
                      </w:r>
                    </w:p>
                    <w:p w14:paraId="41AC260D" w14:textId="6F43BA40" w:rsidR="00C972EA" w:rsidRDefault="00C972EA" w:rsidP="00D017DB">
                      <w:pPr>
                        <w:ind w:left="0" w:firstLine="0"/>
                        <w:rPr>
                          <w:i w:val="0"/>
                          <w:lang w:val="en-US"/>
                        </w:rPr>
                      </w:pPr>
                      <w:r>
                        <w:rPr>
                          <w:i w:val="0"/>
                          <w:lang w:val="en-US"/>
                        </w:rPr>
                        <w:t>Community projects</w:t>
                      </w:r>
                    </w:p>
                    <w:p w14:paraId="2497D143" w14:textId="2450D5C9" w:rsidR="00C972EA" w:rsidRDefault="00C972EA" w:rsidP="00D017DB">
                      <w:pPr>
                        <w:ind w:left="0" w:firstLine="0"/>
                        <w:rPr>
                          <w:i w:val="0"/>
                          <w:lang w:val="en-US"/>
                        </w:rPr>
                      </w:pPr>
                      <w:r>
                        <w:rPr>
                          <w:i w:val="0"/>
                          <w:lang w:val="en-US"/>
                        </w:rPr>
                        <w:t>Social action</w:t>
                      </w:r>
                    </w:p>
                    <w:p w14:paraId="144D0AF6" w14:textId="4C265417" w:rsidR="00C972EA" w:rsidRDefault="00C972EA" w:rsidP="00D017DB">
                      <w:pPr>
                        <w:ind w:left="0" w:firstLine="0"/>
                        <w:rPr>
                          <w:i w:val="0"/>
                          <w:lang w:val="en-US"/>
                        </w:rPr>
                      </w:pPr>
                      <w:r>
                        <w:rPr>
                          <w:i w:val="0"/>
                          <w:lang w:val="en-US"/>
                        </w:rPr>
                        <w:t>Courageous advocacy</w:t>
                      </w:r>
                    </w:p>
                    <w:p w14:paraId="400AEEC3" w14:textId="7E769770" w:rsidR="00C972EA" w:rsidRDefault="00C972EA" w:rsidP="00D017DB">
                      <w:pPr>
                        <w:ind w:left="0" w:firstLine="0"/>
                        <w:rPr>
                          <w:i w:val="0"/>
                          <w:lang w:val="en-US"/>
                        </w:rPr>
                      </w:pPr>
                      <w:r>
                        <w:rPr>
                          <w:i w:val="0"/>
                          <w:lang w:val="en-US"/>
                        </w:rPr>
                        <w:t>All learning experiences incorporate the Character Gateways</w:t>
                      </w:r>
                    </w:p>
                    <w:p w14:paraId="7574C88D" w14:textId="77777777" w:rsidR="00C972EA" w:rsidRPr="00D017DB" w:rsidRDefault="00C972EA" w:rsidP="00D017DB">
                      <w:pPr>
                        <w:ind w:left="0" w:firstLine="0"/>
                        <w:rPr>
                          <w:i w:val="0"/>
                          <w:lang w:val="en-US"/>
                        </w:rPr>
                      </w:pPr>
                    </w:p>
                  </w:txbxContent>
                </v:textbox>
                <w10:wrap type="square" anchorx="margin"/>
              </v:shape>
            </w:pict>
          </mc:Fallback>
        </mc:AlternateContent>
      </w:r>
    </w:p>
    <w:p w14:paraId="26B30794" w14:textId="1475E394" w:rsidR="00D017DB" w:rsidRDefault="00D017DB">
      <w:pPr>
        <w:rPr>
          <w:i w:val="0"/>
        </w:rPr>
      </w:pPr>
      <w:r>
        <w:rPr>
          <w:i w:val="0"/>
        </w:rPr>
        <w:t xml:space="preserve">We would like the word </w:t>
      </w:r>
    </w:p>
    <w:p w14:paraId="24B3C452" w14:textId="3D9813FB" w:rsidR="00D017DB" w:rsidRDefault="00D017DB">
      <w:pPr>
        <w:rPr>
          <w:i w:val="0"/>
        </w:rPr>
      </w:pPr>
      <w:r>
        <w:rPr>
          <w:i w:val="0"/>
        </w:rPr>
        <w:t>‘Spirituality’ in the centre please!</w:t>
      </w:r>
    </w:p>
    <w:p w14:paraId="3D367F80" w14:textId="6715B892" w:rsidR="00D017DB" w:rsidRDefault="00D017DB">
      <w:pPr>
        <w:rPr>
          <w:i w:val="0"/>
        </w:rPr>
      </w:pPr>
    </w:p>
    <w:p w14:paraId="6EC616F5" w14:textId="1DC1C328" w:rsidR="00D017DB" w:rsidRDefault="00D017DB">
      <w:pPr>
        <w:rPr>
          <w:i w:val="0"/>
        </w:rPr>
      </w:pPr>
    </w:p>
    <w:p w14:paraId="406B9D74" w14:textId="6FAFB04E" w:rsidR="00D017DB" w:rsidRDefault="00D017DB">
      <w:pPr>
        <w:rPr>
          <w:i w:val="0"/>
        </w:rPr>
      </w:pPr>
    </w:p>
    <w:p w14:paraId="7B844D12" w14:textId="77777777" w:rsidR="00D017DB" w:rsidRDefault="00D017DB">
      <w:pPr>
        <w:rPr>
          <w:i w:val="0"/>
        </w:rPr>
      </w:pPr>
    </w:p>
    <w:p w14:paraId="1D8D94E4" w14:textId="77777777" w:rsidR="00D017DB" w:rsidRDefault="00D017DB">
      <w:pPr>
        <w:rPr>
          <w:i w:val="0"/>
        </w:rPr>
      </w:pPr>
    </w:p>
    <w:p w14:paraId="4B068BF3" w14:textId="77777777" w:rsidR="00D017DB" w:rsidRDefault="00D017DB">
      <w:pPr>
        <w:rPr>
          <w:i w:val="0"/>
        </w:rPr>
      </w:pPr>
    </w:p>
    <w:p w14:paraId="5533C5BD" w14:textId="77777777" w:rsidR="00D017DB" w:rsidRDefault="00D017DB">
      <w:pPr>
        <w:rPr>
          <w:i w:val="0"/>
        </w:rPr>
      </w:pPr>
    </w:p>
    <w:p w14:paraId="3E35C30B" w14:textId="77777777" w:rsidR="00D017DB" w:rsidRDefault="00D017DB">
      <w:pPr>
        <w:rPr>
          <w:i w:val="0"/>
        </w:rPr>
      </w:pPr>
    </w:p>
    <w:p w14:paraId="2F885F9A" w14:textId="77777777" w:rsidR="00D017DB" w:rsidRDefault="00D017DB">
      <w:pPr>
        <w:rPr>
          <w:i w:val="0"/>
        </w:rPr>
      </w:pPr>
    </w:p>
    <w:p w14:paraId="5B95B14A" w14:textId="77777777" w:rsidR="00D017DB" w:rsidRDefault="00D017DB">
      <w:pPr>
        <w:rPr>
          <w:i w:val="0"/>
        </w:rPr>
      </w:pPr>
    </w:p>
    <w:p w14:paraId="1505DB0A" w14:textId="5DB7A9C8" w:rsidR="00F563DF" w:rsidRPr="00435C2F" w:rsidRDefault="00200470">
      <w:pPr>
        <w:rPr>
          <w:i w:val="0"/>
        </w:rPr>
      </w:pPr>
      <w:r w:rsidRPr="00435C2F">
        <w:rPr>
          <w:i w:val="0"/>
        </w:rPr>
        <w:t>This progression document is based upon guidance produced by the Salisbury Diocese and provides a summary of how spirituality develops in each of the areas described above across school.</w:t>
      </w:r>
      <w:r w:rsidR="00435C2F" w:rsidRPr="00435C2F">
        <w:rPr>
          <w:i w:val="0"/>
        </w:rPr>
        <w:t xml:space="preserve"> The activities described are the kinds of big questions we may pose to our children and are examples only.  This is a worki</w:t>
      </w:r>
      <w:r w:rsidRPr="00435C2F">
        <w:rPr>
          <w:i w:val="0"/>
        </w:rPr>
        <w:t xml:space="preserve">ng document that will develop over time.  </w:t>
      </w:r>
    </w:p>
    <w:p w14:paraId="1CB0BA9E" w14:textId="77777777" w:rsidR="00F563DF" w:rsidRPr="00435C2F" w:rsidRDefault="00200470">
      <w:pPr>
        <w:spacing w:after="0" w:line="259" w:lineRule="auto"/>
        <w:ind w:left="689" w:firstLine="0"/>
        <w:rPr>
          <w:i w:val="0"/>
        </w:rPr>
      </w:pPr>
      <w:r w:rsidRPr="00435C2F">
        <w:rPr>
          <w:i w:val="0"/>
          <w:sz w:val="20"/>
        </w:rPr>
        <w:t xml:space="preserve"> </w:t>
      </w:r>
    </w:p>
    <w:p w14:paraId="42F40AC7" w14:textId="77777777" w:rsidR="00F563DF" w:rsidRPr="00435C2F" w:rsidRDefault="00200470">
      <w:pPr>
        <w:spacing w:after="0" w:line="259" w:lineRule="auto"/>
        <w:ind w:left="689" w:firstLine="0"/>
        <w:rPr>
          <w:i w:val="0"/>
        </w:rPr>
      </w:pPr>
      <w:r w:rsidRPr="00435C2F">
        <w:rPr>
          <w:i w:val="0"/>
          <w:sz w:val="20"/>
        </w:rPr>
        <w:t xml:space="preserve"> </w:t>
      </w:r>
    </w:p>
    <w:p w14:paraId="274E43CB" w14:textId="77777777" w:rsidR="00F563DF" w:rsidRPr="00435C2F" w:rsidRDefault="00200470">
      <w:pPr>
        <w:spacing w:after="0" w:line="259" w:lineRule="auto"/>
        <w:ind w:left="689" w:firstLine="0"/>
        <w:rPr>
          <w:i w:val="0"/>
        </w:rPr>
      </w:pPr>
      <w:r w:rsidRPr="00435C2F">
        <w:rPr>
          <w:i w:val="0"/>
          <w:sz w:val="20"/>
        </w:rPr>
        <w:t xml:space="preserve"> </w:t>
      </w:r>
    </w:p>
    <w:p w14:paraId="008B91E0" w14:textId="77777777" w:rsidR="00F563DF" w:rsidRPr="00435C2F" w:rsidRDefault="00200470">
      <w:pPr>
        <w:spacing w:after="0" w:line="259" w:lineRule="auto"/>
        <w:ind w:left="689" w:firstLine="0"/>
        <w:rPr>
          <w:i w:val="0"/>
        </w:rPr>
      </w:pPr>
      <w:r w:rsidRPr="00435C2F">
        <w:rPr>
          <w:i w:val="0"/>
          <w:sz w:val="20"/>
        </w:rPr>
        <w:t xml:space="preserve"> </w:t>
      </w:r>
    </w:p>
    <w:p w14:paraId="0567EAA9" w14:textId="77777777" w:rsidR="00F563DF" w:rsidRPr="00435C2F" w:rsidRDefault="00200470">
      <w:pPr>
        <w:spacing w:after="0" w:line="259" w:lineRule="auto"/>
        <w:ind w:left="689" w:firstLine="0"/>
        <w:rPr>
          <w:i w:val="0"/>
        </w:rPr>
      </w:pPr>
      <w:r w:rsidRPr="00435C2F">
        <w:rPr>
          <w:i w:val="0"/>
          <w:sz w:val="20"/>
        </w:rPr>
        <w:t xml:space="preserve"> </w:t>
      </w:r>
    </w:p>
    <w:p w14:paraId="7EA21648" w14:textId="77777777" w:rsidR="00F563DF" w:rsidRPr="00435C2F" w:rsidRDefault="00200470">
      <w:pPr>
        <w:spacing w:after="0" w:line="259" w:lineRule="auto"/>
        <w:ind w:left="689" w:firstLine="0"/>
        <w:rPr>
          <w:i w:val="0"/>
        </w:rPr>
      </w:pPr>
      <w:r w:rsidRPr="00435C2F">
        <w:rPr>
          <w:i w:val="0"/>
          <w:sz w:val="20"/>
        </w:rPr>
        <w:t xml:space="preserve"> </w:t>
      </w:r>
    </w:p>
    <w:tbl>
      <w:tblPr>
        <w:tblStyle w:val="TableGrid"/>
        <w:tblW w:w="15890" w:type="dxa"/>
        <w:tblInd w:w="-166" w:type="dxa"/>
        <w:tblLook w:val="04A0" w:firstRow="1" w:lastRow="0" w:firstColumn="1" w:lastColumn="0" w:noHBand="0" w:noVBand="1"/>
      </w:tblPr>
      <w:tblGrid>
        <w:gridCol w:w="15890"/>
      </w:tblGrid>
      <w:tr w:rsidR="00F563DF" w:rsidRPr="00435C2F" w14:paraId="21483D5D" w14:textId="77777777" w:rsidTr="00C972EA">
        <w:trPr>
          <w:trHeight w:val="540"/>
        </w:trPr>
        <w:tc>
          <w:tcPr>
            <w:tcW w:w="15890" w:type="dxa"/>
            <w:tcBorders>
              <w:top w:val="single" w:sz="6" w:space="0" w:color="00B0F0"/>
              <w:left w:val="single" w:sz="6" w:space="0" w:color="00B0F0"/>
              <w:bottom w:val="single" w:sz="6" w:space="0" w:color="DAEEF3"/>
              <w:right w:val="single" w:sz="6" w:space="0" w:color="00B0F0"/>
            </w:tcBorders>
            <w:shd w:val="clear" w:color="auto" w:fill="00B0F0"/>
          </w:tcPr>
          <w:p w14:paraId="1E078363" w14:textId="18CBFCAD" w:rsidR="00F563DF" w:rsidRPr="00435C2F" w:rsidRDefault="00200470">
            <w:pPr>
              <w:spacing w:after="0" w:line="259" w:lineRule="auto"/>
              <w:ind w:left="-20" w:right="-20" w:firstLine="0"/>
              <w:rPr>
                <w:i w:val="0"/>
              </w:rPr>
            </w:pPr>
            <w:r w:rsidRPr="00435C2F">
              <w:rPr>
                <w:i w:val="0"/>
                <w:sz w:val="20"/>
              </w:rPr>
              <w:lastRenderedPageBreak/>
              <w:t xml:space="preserve"> </w:t>
            </w:r>
            <w:r w:rsidRPr="00435C2F">
              <w:rPr>
                <w:i w:val="0"/>
                <w:noProof/>
              </w:rPr>
              <mc:AlternateContent>
                <mc:Choice Requires="wpg">
                  <w:drawing>
                    <wp:inline distT="0" distB="0" distL="0" distR="0" wp14:anchorId="38F1593A" wp14:editId="1DF8D57F">
                      <wp:extent cx="10093325" cy="368300"/>
                      <wp:effectExtent l="0" t="0" r="0" b="0"/>
                      <wp:docPr id="12989" name="Group 12989"/>
                      <wp:cNvGraphicFramePr/>
                      <a:graphic xmlns:a="http://schemas.openxmlformats.org/drawingml/2006/main">
                        <a:graphicData uri="http://schemas.microsoft.com/office/word/2010/wordprocessingGroup">
                          <wpg:wgp>
                            <wpg:cNvGrpSpPr/>
                            <wpg:grpSpPr>
                              <a:xfrm>
                                <a:off x="0" y="0"/>
                                <a:ext cx="10093325" cy="368300"/>
                                <a:chOff x="0" y="0"/>
                                <a:chExt cx="10093325" cy="368300"/>
                              </a:xfrm>
                            </wpg:grpSpPr>
                            <wps:wsp>
                              <wps:cNvPr id="101" name="Rectangle 101"/>
                              <wps:cNvSpPr/>
                              <wps:spPr>
                                <a:xfrm>
                                  <a:off x="555625" y="68571"/>
                                  <a:ext cx="52826" cy="173282"/>
                                </a:xfrm>
                                <a:prstGeom prst="rect">
                                  <a:avLst/>
                                </a:prstGeom>
                                <a:ln>
                                  <a:noFill/>
                                </a:ln>
                              </wps:spPr>
                              <wps:txbx>
                                <w:txbxContent>
                                  <w:p w14:paraId="3C0100D4" w14:textId="77777777" w:rsidR="00F563DF" w:rsidRDefault="00200470">
                                    <w:pPr>
                                      <w:spacing w:after="160" w:line="259" w:lineRule="auto"/>
                                      <w:ind w:left="0" w:firstLine="0"/>
                                    </w:pPr>
                                    <w:r>
                                      <w:rPr>
                                        <w:sz w:val="20"/>
                                      </w:rPr>
                                      <w:t xml:space="preserve"> </w:t>
                                    </w:r>
                                  </w:p>
                                </w:txbxContent>
                              </wps:txbx>
                              <wps:bodyPr horzOverflow="overflow" vert="horz" lIns="0" tIns="0" rIns="0" bIns="0" rtlCol="0">
                                <a:noAutofit/>
                              </wps:bodyPr>
                            </wps:wsp>
                            <wps:wsp>
                              <wps:cNvPr id="102" name="Rectangle 102"/>
                              <wps:cNvSpPr/>
                              <wps:spPr>
                                <a:xfrm>
                                  <a:off x="555625" y="225543"/>
                                  <a:ext cx="52826" cy="173282"/>
                                </a:xfrm>
                                <a:prstGeom prst="rect">
                                  <a:avLst/>
                                </a:prstGeom>
                                <a:ln>
                                  <a:noFill/>
                                </a:ln>
                              </wps:spPr>
                              <wps:txbx>
                                <w:txbxContent>
                                  <w:p w14:paraId="74DF1ADF" w14:textId="77777777" w:rsidR="00F563DF" w:rsidRDefault="00200470">
                                    <w:pPr>
                                      <w:spacing w:after="160" w:line="259" w:lineRule="auto"/>
                                      <w:ind w:left="0" w:firstLine="0"/>
                                    </w:pPr>
                                    <w:r>
                                      <w:rPr>
                                        <w:sz w:val="20"/>
                                      </w:rPr>
                                      <w:t xml:space="preserve"> </w:t>
                                    </w:r>
                                  </w:p>
                                </w:txbxContent>
                              </wps:txbx>
                              <wps:bodyPr horzOverflow="overflow" vert="horz" lIns="0" tIns="0" rIns="0" bIns="0" rtlCol="0">
                                <a:noAutofit/>
                              </wps:bodyPr>
                            </wps:wsp>
                            <wps:wsp>
                              <wps:cNvPr id="13471" name="Shape 13471"/>
                              <wps:cNvSpPr/>
                              <wps:spPr>
                                <a:xfrm>
                                  <a:off x="0" y="0"/>
                                  <a:ext cx="10067925" cy="342900"/>
                                </a:xfrm>
                                <a:custGeom>
                                  <a:avLst/>
                                  <a:gdLst/>
                                  <a:ahLst/>
                                  <a:cxnLst/>
                                  <a:rect l="0" t="0" r="0" b="0"/>
                                  <a:pathLst>
                                    <a:path w="10067925" h="342900">
                                      <a:moveTo>
                                        <a:pt x="0" y="0"/>
                                      </a:moveTo>
                                      <a:lnTo>
                                        <a:pt x="10067925" y="0"/>
                                      </a:lnTo>
                                      <a:lnTo>
                                        <a:pt x="10067925" y="342900"/>
                                      </a:lnTo>
                                      <a:lnTo>
                                        <a:pt x="0" y="342900"/>
                                      </a:lnTo>
                                      <a:lnTo>
                                        <a:pt x="0" y="0"/>
                                      </a:lnTo>
                                    </a:path>
                                  </a:pathLst>
                                </a:custGeom>
                                <a:ln w="0" cap="flat">
                                  <a:miter lim="127000"/>
                                </a:ln>
                              </wps:spPr>
                              <wps:style>
                                <a:lnRef idx="0">
                                  <a:srgbClr val="000000">
                                    <a:alpha val="0"/>
                                  </a:srgbClr>
                                </a:lnRef>
                                <a:fillRef idx="1">
                                  <a:srgbClr val="66D0F6"/>
                                </a:fillRef>
                                <a:effectRef idx="0">
                                  <a:scrgbClr r="0" g="0" b="0"/>
                                </a:effectRef>
                                <a:fontRef idx="none"/>
                              </wps:style>
                              <wps:bodyPr/>
                            </wps:wsp>
                            <wps:wsp>
                              <wps:cNvPr id="13472" name="Shape 13472"/>
                              <wps:cNvSpPr/>
                              <wps:spPr>
                                <a:xfrm>
                                  <a:off x="25400" y="25400"/>
                                  <a:ext cx="10067925" cy="342900"/>
                                </a:xfrm>
                                <a:custGeom>
                                  <a:avLst/>
                                  <a:gdLst/>
                                  <a:ahLst/>
                                  <a:cxnLst/>
                                  <a:rect l="0" t="0" r="0" b="0"/>
                                  <a:pathLst>
                                    <a:path w="10067925" h="342900">
                                      <a:moveTo>
                                        <a:pt x="0" y="0"/>
                                      </a:moveTo>
                                      <a:lnTo>
                                        <a:pt x="10067925" y="0"/>
                                      </a:lnTo>
                                      <a:lnTo>
                                        <a:pt x="10067925" y="342900"/>
                                      </a:lnTo>
                                      <a:lnTo>
                                        <a:pt x="0" y="342900"/>
                                      </a:lnTo>
                                      <a:lnTo>
                                        <a:pt x="0" y="0"/>
                                      </a:lnTo>
                                    </a:path>
                                  </a:pathLst>
                                </a:custGeom>
                                <a:ln w="0" cap="flat">
                                  <a:miter lim="127000"/>
                                </a:ln>
                              </wps:spPr>
                              <wps:style>
                                <a:lnRef idx="0">
                                  <a:srgbClr val="000000">
                                    <a:alpha val="0"/>
                                  </a:srgbClr>
                                </a:lnRef>
                                <a:fillRef idx="1">
                                  <a:srgbClr val="006A90"/>
                                </a:fillRef>
                                <a:effectRef idx="0">
                                  <a:scrgbClr r="0" g="0" b="0"/>
                                </a:effectRef>
                                <a:fontRef idx="none"/>
                              </wps:style>
                              <wps:bodyPr/>
                            </wps:wsp>
                            <wps:wsp>
                              <wps:cNvPr id="516" name="Rectangle 516"/>
                              <wps:cNvSpPr/>
                              <wps:spPr>
                                <a:xfrm>
                                  <a:off x="109093" y="105604"/>
                                  <a:ext cx="2763738" cy="277669"/>
                                </a:xfrm>
                                <a:prstGeom prst="rect">
                                  <a:avLst/>
                                </a:prstGeom>
                                <a:ln>
                                  <a:noFill/>
                                </a:ln>
                              </wps:spPr>
                              <wps:txbx>
                                <w:txbxContent>
                                  <w:p w14:paraId="3E903463" w14:textId="77777777" w:rsidR="00F563DF" w:rsidRDefault="00200470">
                                    <w:pPr>
                                      <w:spacing w:after="160" w:line="259" w:lineRule="auto"/>
                                      <w:ind w:left="0" w:firstLine="0"/>
                                    </w:pPr>
                                    <w:r>
                                      <w:rPr>
                                        <w:b/>
                                        <w:color w:val="FFFFFF"/>
                                        <w:w w:val="111"/>
                                        <w:sz w:val="32"/>
                                      </w:rPr>
                                      <w:t>Spiritual</w:t>
                                    </w:r>
                                    <w:r>
                                      <w:rPr>
                                        <w:b/>
                                        <w:color w:val="FFFFFF"/>
                                        <w:spacing w:val="22"/>
                                        <w:w w:val="111"/>
                                        <w:sz w:val="32"/>
                                      </w:rPr>
                                      <w:t xml:space="preserve"> </w:t>
                                    </w:r>
                                    <w:r>
                                      <w:rPr>
                                        <w:b/>
                                        <w:color w:val="FFFFFF"/>
                                        <w:w w:val="111"/>
                                        <w:sz w:val="32"/>
                                      </w:rPr>
                                      <w:t>development</w:t>
                                    </w:r>
                                    <w:r>
                                      <w:rPr>
                                        <w:b/>
                                        <w:color w:val="FFFFFF"/>
                                        <w:spacing w:val="20"/>
                                        <w:w w:val="111"/>
                                        <w:sz w:val="32"/>
                                      </w:rPr>
                                      <w:t xml:space="preserve"> </w:t>
                                    </w:r>
                                  </w:p>
                                </w:txbxContent>
                              </wps:txbx>
                              <wps:bodyPr horzOverflow="overflow" vert="horz" lIns="0" tIns="0" rIns="0" bIns="0" rtlCol="0">
                                <a:noAutofit/>
                              </wps:bodyPr>
                            </wps:wsp>
                            <wps:wsp>
                              <wps:cNvPr id="517" name="Rectangle 517"/>
                              <wps:cNvSpPr/>
                              <wps:spPr>
                                <a:xfrm>
                                  <a:off x="2189607" y="105604"/>
                                  <a:ext cx="98666" cy="277669"/>
                                </a:xfrm>
                                <a:prstGeom prst="rect">
                                  <a:avLst/>
                                </a:prstGeom>
                                <a:ln>
                                  <a:noFill/>
                                </a:ln>
                              </wps:spPr>
                              <wps:txbx>
                                <w:txbxContent>
                                  <w:p w14:paraId="6E9DDC5D" w14:textId="77777777" w:rsidR="00F563DF" w:rsidRDefault="00200470">
                                    <w:pPr>
                                      <w:spacing w:after="160" w:line="259" w:lineRule="auto"/>
                                      <w:ind w:left="0" w:firstLine="0"/>
                                    </w:pPr>
                                    <w:r>
                                      <w:rPr>
                                        <w:b/>
                                        <w:color w:val="FFFFFF"/>
                                        <w:w w:val="119"/>
                                        <w:sz w:val="32"/>
                                      </w:rPr>
                                      <w:t>-</w:t>
                                    </w:r>
                                  </w:p>
                                </w:txbxContent>
                              </wps:txbx>
                              <wps:bodyPr horzOverflow="overflow" vert="horz" lIns="0" tIns="0" rIns="0" bIns="0" rtlCol="0">
                                <a:noAutofit/>
                              </wps:bodyPr>
                            </wps:wsp>
                            <wps:wsp>
                              <wps:cNvPr id="518" name="Rectangle 518"/>
                              <wps:cNvSpPr/>
                              <wps:spPr>
                                <a:xfrm>
                                  <a:off x="2264283" y="105604"/>
                                  <a:ext cx="78178" cy="277669"/>
                                </a:xfrm>
                                <a:prstGeom prst="rect">
                                  <a:avLst/>
                                </a:prstGeom>
                                <a:ln>
                                  <a:noFill/>
                                </a:ln>
                              </wps:spPr>
                              <wps:txbx>
                                <w:txbxContent>
                                  <w:p w14:paraId="7A8BC4D5" w14:textId="77777777" w:rsidR="00F563DF" w:rsidRDefault="00200470">
                                    <w:pPr>
                                      <w:spacing w:after="160" w:line="259" w:lineRule="auto"/>
                                      <w:ind w:left="0" w:firstLine="0"/>
                                    </w:pPr>
                                    <w:r>
                                      <w:rPr>
                                        <w:b/>
                                        <w:color w:val="FFFFFF"/>
                                        <w:sz w:val="32"/>
                                      </w:rPr>
                                      <w:t xml:space="preserve"> </w:t>
                                    </w:r>
                                  </w:p>
                                </w:txbxContent>
                              </wps:txbx>
                              <wps:bodyPr horzOverflow="overflow" vert="horz" lIns="0" tIns="0" rIns="0" bIns="0" rtlCol="0">
                                <a:noAutofit/>
                              </wps:bodyPr>
                            </wps:wsp>
                            <wps:wsp>
                              <wps:cNvPr id="519" name="Rectangle 519"/>
                              <wps:cNvSpPr/>
                              <wps:spPr>
                                <a:xfrm>
                                  <a:off x="2323719" y="105604"/>
                                  <a:ext cx="443729" cy="277669"/>
                                </a:xfrm>
                                <a:prstGeom prst="rect">
                                  <a:avLst/>
                                </a:prstGeom>
                                <a:ln>
                                  <a:noFill/>
                                </a:ln>
                              </wps:spPr>
                              <wps:txbx>
                                <w:txbxContent>
                                  <w:p w14:paraId="47999688" w14:textId="77777777" w:rsidR="00F563DF" w:rsidRDefault="00200470">
                                    <w:pPr>
                                      <w:spacing w:after="160" w:line="259" w:lineRule="auto"/>
                                      <w:ind w:left="0" w:firstLine="0"/>
                                    </w:pPr>
                                    <w:r>
                                      <w:rPr>
                                        <w:b/>
                                        <w:color w:val="FFFFFF"/>
                                        <w:w w:val="117"/>
                                        <w:sz w:val="32"/>
                                      </w:rPr>
                                      <w:t>self</w:t>
                                    </w:r>
                                  </w:p>
                                </w:txbxContent>
                              </wps:txbx>
                              <wps:bodyPr horzOverflow="overflow" vert="horz" lIns="0" tIns="0" rIns="0" bIns="0" rtlCol="0">
                                <a:noAutofit/>
                              </wps:bodyPr>
                            </wps:wsp>
                            <wps:wsp>
                              <wps:cNvPr id="520" name="Rectangle 520"/>
                              <wps:cNvSpPr/>
                              <wps:spPr>
                                <a:xfrm>
                                  <a:off x="2659380" y="105604"/>
                                  <a:ext cx="78178" cy="277669"/>
                                </a:xfrm>
                                <a:prstGeom prst="rect">
                                  <a:avLst/>
                                </a:prstGeom>
                                <a:ln>
                                  <a:noFill/>
                                </a:ln>
                              </wps:spPr>
                              <wps:txbx>
                                <w:txbxContent>
                                  <w:p w14:paraId="68203000" w14:textId="77777777" w:rsidR="00F563DF" w:rsidRDefault="00200470">
                                    <w:pPr>
                                      <w:spacing w:after="160" w:line="259" w:lineRule="auto"/>
                                      <w:ind w:left="0" w:firstLine="0"/>
                                    </w:pPr>
                                    <w:r>
                                      <w:rPr>
                                        <w:b/>
                                        <w:color w:val="FFFFFF"/>
                                        <w:sz w:val="32"/>
                                      </w:rPr>
                                      <w:t xml:space="preserve"> </w:t>
                                    </w:r>
                                  </w:p>
                                </w:txbxContent>
                              </wps:txbx>
                              <wps:bodyPr horzOverflow="overflow" vert="horz" lIns="0" tIns="0" rIns="0" bIns="0" rtlCol="0">
                                <a:noAutofit/>
                              </wps:bodyPr>
                            </wps:wsp>
                          </wpg:wgp>
                        </a:graphicData>
                      </a:graphic>
                    </wp:inline>
                  </w:drawing>
                </mc:Choice>
                <mc:Fallback>
                  <w:pict>
                    <v:group w14:anchorId="38F1593A" id="Group 12989" o:spid="_x0000_s1029" style="width:794.75pt;height:29pt;mso-position-horizontal-relative:char;mso-position-vertical-relative:line" coordsize="100933,3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DdUKwQAAJsWAAAOAAAAZHJzL2Uyb0RvYy54bWzsWNtu4zYQfS/QfxD03liirCviLBabJihQ&#10;dBd7+QBapiwBFCmQTOz06zsciVQu3jbexSYFvH6QKV6GM2d4jkY6f7PveXDLlO6kWIXxWRQGTNRy&#10;04ntKvzy+eq3Igy0oWJDuRRsFd4xHb65+PWX891QMSJbyTdMBWBE6Go3rMLWmKFaLHTdsp7qMzkw&#10;AYONVD01cKu2i42iO7De8wWJomyxk2ozKFkzraH3chwML9B+07DavG8azUzAVyH4ZvCq8Lq218XF&#10;Oa22ig5tV09u0G/woqedgE29qUtqaHCjuiem+q5WUsvGnNWyX8im6WqGMUA0cfQommslbwaMZVvt&#10;toOHCaB9hNM3m63/ur1Ww6fhgwIkdsMWsMA7G8u+Ub39By+DPUJ25yFjexPU0BlHUZkkJA2DGgaT&#10;rEiiCdS6BeSfrKvb3/9j5cJtvHjgzm6AA6JnDPT3YfCppQNDaHUFGHxQQbex0cRhIGgPB/UjHB0q&#10;tpwFthPBwZkeKl1pQO0ATmmaZhYQwCMr0hwX08oBlpKCZCNacZ7AjbXtY6bVoLS5ZrIPbGMVKnAD&#10;Dxa9/VObcaqbYvfmwl6FvOo4H0dtD0Dn3LMts1/vMb7EBbKWmzuIuZXq7/fA3obL3SqUUyu0hIa9&#10;7WgY8D8EYG254xrKNdauoQx/J5Fhozdvb4xsOnTX7j/uNrkFSbQn7UWySQ5lExG3DkDej8omIWm6&#10;RAj/J+lcnlY6kyWQaaIn8jeIsesYcsI5PihiWV56EVuSchSxe7Ssb0Za2vPtqAhqvxlJCX2ta9V7&#10;4ZqWvP/64BmoseusUdsMgIQgqJMvLejp6Iod74GdnyXONI9UFdycR7m4P2u25qKGyW6K+x/Q4IOp&#10;08ZOUUaTD+ePSD57Ij4V/ObQsAGj8nkQoPM+zFxYPGCbmkJh0HA6CmHfGagYeNcDViSPfKYO6J42&#10;d5xZyLj4yBpQQHyK2Q6ttut3XAW31KoW/kaV5UNLp95JmKep6CrasesbkFtvMsalD0xm2WV0lU0W&#10;psl2HcOSxK+MxpX15M1Yl8DTHYJ21QmA4hfhzlIYv15ATYWbWDmbop0F12ZvEtqXUlzgo9fcmaLH&#10;KS5Jl5BUS9OxBWHMejufUqw3flLVacRPqnpWH0dV0Nu3pVOn06FqGkMV+rjUtZ1wkJ5dHMVRCeU/&#10;cjWO0izCgmQmK8mzJE/gDdByleR5lpWTJLpXC1fK/pBqN3WxnES1m8b5oYTmDoRnVbskLsosAkOQ&#10;sEMZLYssm95eXj6f/myeSD6BOE8JWhyXT5ItSfF1huZFnL8aP/3RPJF8lofyiYr4bMElCUnyGAx9&#10;hZ/LZZITGH4dwfVn8zQSSqBKfUJQ6DzmCUqytEyKsdw9JLivSlB/Nl87n/gpEL6AYmU3fa21n1jv&#10;3+PLzvxN+eIfAAAA//8DAFBLAwQUAAYACAAAACEArW/2vNwAAAAFAQAADwAAAGRycy9kb3ducmV2&#10;LnhtbEyPQUvDQBCF74L/YRmhN7uJJRJjNqUU7akItoJ4m2anSWh2NmS3Sfrvu/Wil4HHe7z3Tb6c&#10;TCsG6l1jWUE8j0AQl1Y3XCn42r8/piCcR9bYWiYFF3KwLO7vcsy0HfmThp2vRChhl6GC2vsuk9KV&#10;NRl0c9sRB+9oe4M+yL6SuscxlJtWPkXRszTYcFiosaN1TeVpdzYKNiOOq0X8NmxPx/XlZ598fG9j&#10;Umr2MK1eQXia/F8YbvgBHYrAdLBn1k60CsIj/vfevCR9SUAcFCRpBLLI5X/64goAAP//AwBQSwEC&#10;LQAUAAYACAAAACEAtoM4kv4AAADhAQAAEwAAAAAAAAAAAAAAAAAAAAAAW0NvbnRlbnRfVHlwZXNd&#10;LnhtbFBLAQItABQABgAIAAAAIQA4/SH/1gAAAJQBAAALAAAAAAAAAAAAAAAAAC8BAABfcmVscy8u&#10;cmVsc1BLAQItABQABgAIAAAAIQAE8DdUKwQAAJsWAAAOAAAAAAAAAAAAAAAAAC4CAABkcnMvZTJv&#10;RG9jLnhtbFBLAQItABQABgAIAAAAIQCtb/a83AAAAAUBAAAPAAAAAAAAAAAAAAAAAIUGAABkcnMv&#10;ZG93bnJldi54bWxQSwUGAAAAAAQABADzAAAAjgcAAAAA&#10;">
                      <v:rect id="Rectangle 101" o:spid="_x0000_s1030" style="position:absolute;left:5556;top:685;width:528;height:1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0nRwwAAANwAAAAPAAAAZHJzL2Rvd25yZXYueG1sRE9Na8JA&#10;EL0L/Q/LFLzpRg8lSV1DqIoebVKwvQ3ZaRKanQ3ZrYn++m6h0Ns83udsssl04kqDay0rWC0jEMSV&#10;1S3XCt7KwyIG4Tyyxs4yKbiRg2z7MNtgqu3Ir3QtfC1CCLsUFTTe96mUrmrIoFvanjhwn3Yw6AMc&#10;aqkHHEO46eQ6ip6kwZZDQ4M9vTRUfRXfRsEx7vP3k72Pdbf/OF7Ol2RXJl6p+eOUP4PwNPl/8Z/7&#10;pMP8aAW/z4QL5PYHAAD//wMAUEsBAi0AFAAGAAgAAAAhANvh9svuAAAAhQEAABMAAAAAAAAAAAAA&#10;AAAAAAAAAFtDb250ZW50X1R5cGVzXS54bWxQSwECLQAUAAYACAAAACEAWvQsW78AAAAVAQAACwAA&#10;AAAAAAAAAAAAAAAfAQAAX3JlbHMvLnJlbHNQSwECLQAUAAYACAAAACEAoHdJ0cMAAADcAAAADwAA&#10;AAAAAAAAAAAAAAAHAgAAZHJzL2Rvd25yZXYueG1sUEsFBgAAAAADAAMAtwAAAPcCAAAAAA==&#10;" filled="f" stroked="f">
                        <v:textbox inset="0,0,0,0">
                          <w:txbxContent>
                            <w:p w14:paraId="3C0100D4" w14:textId="77777777" w:rsidR="00F563DF" w:rsidRDefault="00200470">
                              <w:pPr>
                                <w:spacing w:after="160" w:line="259" w:lineRule="auto"/>
                                <w:ind w:left="0" w:firstLine="0"/>
                              </w:pPr>
                              <w:r>
                                <w:rPr>
                                  <w:sz w:val="20"/>
                                </w:rPr>
                                <w:t xml:space="preserve"> </w:t>
                              </w:r>
                            </w:p>
                          </w:txbxContent>
                        </v:textbox>
                      </v:rect>
                      <v:rect id="Rectangle 102" o:spid="_x0000_s1031" style="position:absolute;left:5556;top:2255;width:528;height:1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demwQAAANwAAAAPAAAAZHJzL2Rvd25yZXYueG1sRE/LqsIw&#10;EN0L/kMYwZ2muhCtRhG9F136uKDuhmZsi82kNNFWv94Iwt3N4TxntmhMIR5UudyygkE/AkGcWJ1z&#10;quDv+Nsbg3AeWWNhmRQ8ycFi3m7NMNa25j09Dj4VIYRdjAoy78tYSpdkZND1bUkcuKutDPoAq1Tq&#10;CusQbgo5jKKRNJhzaMiwpFVGye1wNwo243J53tpXnRY/l81pd5qsjxOvVLfTLKcgPDX+X/x1b3WY&#10;Hw3h80y4QM7fAAAA//8DAFBLAQItABQABgAIAAAAIQDb4fbL7gAAAIUBAAATAAAAAAAAAAAAAAAA&#10;AAAAAABbQ29udGVudF9UeXBlc10ueG1sUEsBAi0AFAAGAAgAAAAhAFr0LFu/AAAAFQEAAAsAAAAA&#10;AAAAAAAAAAAAHwEAAF9yZWxzLy5yZWxzUEsBAi0AFAAGAAgAAAAhAFCl16bBAAAA3AAAAA8AAAAA&#10;AAAAAAAAAAAABwIAAGRycy9kb3ducmV2LnhtbFBLBQYAAAAAAwADALcAAAD1AgAAAAA=&#10;" filled="f" stroked="f">
                        <v:textbox inset="0,0,0,0">
                          <w:txbxContent>
                            <w:p w14:paraId="74DF1ADF" w14:textId="77777777" w:rsidR="00F563DF" w:rsidRDefault="00200470">
                              <w:pPr>
                                <w:spacing w:after="160" w:line="259" w:lineRule="auto"/>
                                <w:ind w:left="0" w:firstLine="0"/>
                              </w:pPr>
                              <w:r>
                                <w:rPr>
                                  <w:sz w:val="20"/>
                                </w:rPr>
                                <w:t xml:space="preserve"> </w:t>
                              </w:r>
                            </w:p>
                          </w:txbxContent>
                        </v:textbox>
                      </v:rect>
                      <v:shape id="Shape 13471" o:spid="_x0000_s1032" style="position:absolute;width:100679;height:3429;visibility:visible;mso-wrap-style:square;v-text-anchor:top" coordsize="10067925,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EaTxgAAAN4AAAAPAAAAZHJzL2Rvd25yZXYueG1sRI9Ba8JA&#10;EIXvQv/DMgUvoptYqSV1E0qh4KGHqsXzuDtNgtnZsLvG+O/dQqG3Gd6b973ZVKPtxEA+tI4V5IsM&#10;BLF2puVawffhY/4CIkRkg51jUnCjAFX5MNlgYdyVdzTsYy1SCIcCFTQx9oWUQTdkMSxcT5y0H+ct&#10;xrT6WhqP1xRuO7nMsmdpseVEaLCn94b0eX+xietlfxq+ukEbeaxzf7t8nvVMqenj+PYKItIY/81/&#10;11uT6j+t1jn8vpNmkOUdAAD//wMAUEsBAi0AFAAGAAgAAAAhANvh9svuAAAAhQEAABMAAAAAAAAA&#10;AAAAAAAAAAAAAFtDb250ZW50X1R5cGVzXS54bWxQSwECLQAUAAYACAAAACEAWvQsW78AAAAVAQAA&#10;CwAAAAAAAAAAAAAAAAAfAQAAX3JlbHMvLnJlbHNQSwECLQAUAAYACAAAACEAsuxGk8YAAADeAAAA&#10;DwAAAAAAAAAAAAAAAAAHAgAAZHJzL2Rvd25yZXYueG1sUEsFBgAAAAADAAMAtwAAAPoCAAAAAA==&#10;" path="m,l10067925,r,342900l,342900,,e" fillcolor="#66d0f6" stroked="f" strokeweight="0">
                        <v:stroke miterlimit="83231f" joinstyle="miter"/>
                        <v:path arrowok="t" textboxrect="0,0,10067925,342900"/>
                      </v:shape>
                      <v:shape id="Shape 13472" o:spid="_x0000_s1033" style="position:absolute;left:254;top:254;width:100679;height:3429;visibility:visible;mso-wrap-style:square;v-text-anchor:top" coordsize="10067925,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HhQyAAAAN4AAAAPAAAAZHJzL2Rvd25yZXYueG1sRE9La8JA&#10;EL4X/A/LCL3VjdqqpK4ixaIpePCB0ts0O01Cs7Mhu5rUX+8WCt7m43vOdN6aUlyodoVlBf1eBII4&#10;tbrgTMFh//40AeE8ssbSMin4JQfzWedhirG2DW/psvOZCCHsYlSQe1/FUro0J4OuZyviwH3b2qAP&#10;sM6krrEJ4aaUgygaSYMFh4YcK3rLKf3ZnY2Cr89Vf7m4viSb1fp0GH0ck7NrEqUeu+3iFYSn1t/F&#10;/+61DvOHz+MB/L0TbpCzGwAAAP//AwBQSwECLQAUAAYACAAAACEA2+H2y+4AAACFAQAAEwAAAAAA&#10;AAAAAAAAAAAAAAAAW0NvbnRlbnRfVHlwZXNdLnhtbFBLAQItABQABgAIAAAAIQBa9CxbvwAAABUB&#10;AAALAAAAAAAAAAAAAAAAAB8BAABfcmVscy8ucmVsc1BLAQItABQABgAIAAAAIQDqgHhQyAAAAN4A&#10;AAAPAAAAAAAAAAAAAAAAAAcCAABkcnMvZG93bnJldi54bWxQSwUGAAAAAAMAAwC3AAAA/AIAAAAA&#10;" path="m,l10067925,r,342900l,342900,,e" fillcolor="#006a90" stroked="f" strokeweight="0">
                        <v:stroke miterlimit="83231f" joinstyle="miter"/>
                        <v:path arrowok="t" textboxrect="0,0,10067925,342900"/>
                      </v:shape>
                      <v:rect id="Rectangle 516" o:spid="_x0000_s1034" style="position:absolute;left:1090;top:1056;width:27638;height:2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OthxAAAANwAAAAPAAAAZHJzL2Rvd25yZXYueG1sRI9Bi8Iw&#10;FITvgv8hPMGbpi4oWo0iuqJHVwX19miebbF5KU201V9vFhb2OMzMN8xs0ZhCPKlyuWUFg34Egjix&#10;OudUwem46Y1BOI+ssbBMCl7kYDFvt2YYa1vzDz0PPhUBwi5GBZn3ZSylSzIy6Pq2JA7ezVYGfZBV&#10;KnWFdYCbQn5F0UgazDksZFjSKqPkfngYBdtxubzs7LtOi+/r9rw/T9bHiVeq22mWUxCeGv8f/mvv&#10;tILhYAS/Z8IRkPMPAAAA//8DAFBLAQItABQABgAIAAAAIQDb4fbL7gAAAIUBAAATAAAAAAAAAAAA&#10;AAAAAAAAAABbQ29udGVudF9UeXBlc10ueG1sUEsBAi0AFAAGAAgAAAAhAFr0LFu/AAAAFQEAAAsA&#10;AAAAAAAAAAAAAAAAHwEAAF9yZWxzLy5yZWxzUEsBAi0AFAAGAAgAAAAhALHI62HEAAAA3AAAAA8A&#10;AAAAAAAAAAAAAAAABwIAAGRycy9kb3ducmV2LnhtbFBLBQYAAAAAAwADALcAAAD4AgAAAAA=&#10;" filled="f" stroked="f">
                        <v:textbox inset="0,0,0,0">
                          <w:txbxContent>
                            <w:p w14:paraId="3E903463" w14:textId="77777777" w:rsidR="00F563DF" w:rsidRDefault="00200470">
                              <w:pPr>
                                <w:spacing w:after="160" w:line="259" w:lineRule="auto"/>
                                <w:ind w:left="0" w:firstLine="0"/>
                              </w:pPr>
                              <w:r>
                                <w:rPr>
                                  <w:b/>
                                  <w:color w:val="FFFFFF"/>
                                  <w:w w:val="111"/>
                                  <w:sz w:val="32"/>
                                </w:rPr>
                                <w:t>Spiritual</w:t>
                              </w:r>
                              <w:r>
                                <w:rPr>
                                  <w:b/>
                                  <w:color w:val="FFFFFF"/>
                                  <w:spacing w:val="22"/>
                                  <w:w w:val="111"/>
                                  <w:sz w:val="32"/>
                                </w:rPr>
                                <w:t xml:space="preserve"> </w:t>
                              </w:r>
                              <w:r>
                                <w:rPr>
                                  <w:b/>
                                  <w:color w:val="FFFFFF"/>
                                  <w:w w:val="111"/>
                                  <w:sz w:val="32"/>
                                </w:rPr>
                                <w:t>development</w:t>
                              </w:r>
                              <w:r>
                                <w:rPr>
                                  <w:b/>
                                  <w:color w:val="FFFFFF"/>
                                  <w:spacing w:val="20"/>
                                  <w:w w:val="111"/>
                                  <w:sz w:val="32"/>
                                </w:rPr>
                                <w:t xml:space="preserve"> </w:t>
                              </w:r>
                            </w:p>
                          </w:txbxContent>
                        </v:textbox>
                      </v:rect>
                      <v:rect id="Rectangle 517" o:spid="_x0000_s1035" style="position:absolute;left:21896;top:1056;width:986;height:2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E76xgAAANwAAAAPAAAAZHJzL2Rvd25yZXYueG1sRI9Ba8JA&#10;FITvBf/D8gRvdaNgG1NXEbWYY5sI2tsj+5qEZt+G7Nak/nq3UOhxmJlvmNVmMI24Uudqywpm0wgE&#10;cWF1zaWCU/76GINwHlljY5kU/JCDzXr0sMJE257f6Zr5UgQIuwQVVN63iZSuqMigm9qWOHiftjPo&#10;g+xKqTvsA9w0ch5FT9JgzWGhwpZ2FRVf2bdRcIzb7SW1t75sDh/H89t5uc+XXqnJeNi+gPA0+P/w&#10;XzvVChazZ/g9E46AXN8BAAD//wMAUEsBAi0AFAAGAAgAAAAhANvh9svuAAAAhQEAABMAAAAAAAAA&#10;AAAAAAAAAAAAAFtDb250ZW50X1R5cGVzXS54bWxQSwECLQAUAAYACAAAACEAWvQsW78AAAAVAQAA&#10;CwAAAAAAAAAAAAAAAAAfAQAAX3JlbHMvLnJlbHNQSwECLQAUAAYACAAAACEA3oRO+sYAAADcAAAA&#10;DwAAAAAAAAAAAAAAAAAHAgAAZHJzL2Rvd25yZXYueG1sUEsFBgAAAAADAAMAtwAAAPoCAAAAAA==&#10;" filled="f" stroked="f">
                        <v:textbox inset="0,0,0,0">
                          <w:txbxContent>
                            <w:p w14:paraId="6E9DDC5D" w14:textId="77777777" w:rsidR="00F563DF" w:rsidRDefault="00200470">
                              <w:pPr>
                                <w:spacing w:after="160" w:line="259" w:lineRule="auto"/>
                                <w:ind w:left="0" w:firstLine="0"/>
                              </w:pPr>
                              <w:r>
                                <w:rPr>
                                  <w:b/>
                                  <w:color w:val="FFFFFF"/>
                                  <w:w w:val="119"/>
                                  <w:sz w:val="32"/>
                                </w:rPr>
                                <w:t>-</w:t>
                              </w:r>
                            </w:p>
                          </w:txbxContent>
                        </v:textbox>
                      </v:rect>
                      <v:rect id="Rectangle 518" o:spid="_x0000_s1036" style="position:absolute;left:22642;top:1056;width:782;height:2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9qIwgAAANwAAAAPAAAAZHJzL2Rvd25yZXYueG1sRE9Na8JA&#10;EL0L/odlCt50Y8GSRFcRq+jRJgXb25Adk9DsbMiuJvbXu4dCj4/3vdoMphF36lxtWcF8FoEgLqyu&#10;uVTwmR+mMQjnkTU2lknBgxxs1uPRClNte/6ge+ZLEULYpaig8r5NpXRFRQbdzLbEgbvazqAPsCul&#10;7rAP4aaRr1H0Jg3WHBoqbGlXUfGT3YyCY9xuv072ty+b/ffxcr4k73nilZq8DNslCE+D/xf/uU9a&#10;wWIe1oYz4QjI9RMAAP//AwBQSwECLQAUAAYACAAAACEA2+H2y+4AAACFAQAAEwAAAAAAAAAAAAAA&#10;AAAAAAAAW0NvbnRlbnRfVHlwZXNdLnhtbFBLAQItABQABgAIAAAAIQBa9CxbvwAAABUBAAALAAAA&#10;AAAAAAAAAAAAAB8BAABfcmVscy8ucmVsc1BLAQItABQABgAIAAAAIQCvG9qIwgAAANwAAAAPAAAA&#10;AAAAAAAAAAAAAAcCAABkcnMvZG93bnJldi54bWxQSwUGAAAAAAMAAwC3AAAA9gIAAAAA&#10;" filled="f" stroked="f">
                        <v:textbox inset="0,0,0,0">
                          <w:txbxContent>
                            <w:p w14:paraId="7A8BC4D5" w14:textId="77777777" w:rsidR="00F563DF" w:rsidRDefault="00200470">
                              <w:pPr>
                                <w:spacing w:after="160" w:line="259" w:lineRule="auto"/>
                                <w:ind w:left="0" w:firstLine="0"/>
                              </w:pPr>
                              <w:r>
                                <w:rPr>
                                  <w:b/>
                                  <w:color w:val="FFFFFF"/>
                                  <w:sz w:val="32"/>
                                </w:rPr>
                                <w:t xml:space="preserve"> </w:t>
                              </w:r>
                            </w:p>
                          </w:txbxContent>
                        </v:textbox>
                      </v:rect>
                      <v:rect id="Rectangle 519" o:spid="_x0000_s1037" style="position:absolute;left:23237;top:1056;width:4437;height:2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38TxAAAANwAAAAPAAAAZHJzL2Rvd25yZXYueG1sRI9Bi8Iw&#10;FITvgv8hPGFvmrrgYqtRxFX06Kqg3h7Nsy02L6WJtru/3iwIHoeZ+YaZzltTigfVrrCsYDiIQBCn&#10;VhecKTge1v0xCOeRNZaWScEvOZjPup0pJto2/EOPvc9EgLBLUEHufZVI6dKcDLqBrYiDd7W1QR9k&#10;nUldYxPgppSfUfQlDRYcFnKsaJlTetvfjYLNuFqct/avycrVZXPaneLvQ+yV+ui1iwkIT61/h1/t&#10;rVYwGsbwfyYcATl7AgAA//8DAFBLAQItABQABgAIAAAAIQDb4fbL7gAAAIUBAAATAAAAAAAAAAAA&#10;AAAAAAAAAABbQ29udGVudF9UeXBlc10ueG1sUEsBAi0AFAAGAAgAAAAhAFr0LFu/AAAAFQEAAAsA&#10;AAAAAAAAAAAAAAAAHwEAAF9yZWxzLy5yZWxzUEsBAi0AFAAGAAgAAAAhAMBXfxPEAAAA3AAAAA8A&#10;AAAAAAAAAAAAAAAABwIAAGRycy9kb3ducmV2LnhtbFBLBQYAAAAAAwADALcAAAD4AgAAAAA=&#10;" filled="f" stroked="f">
                        <v:textbox inset="0,0,0,0">
                          <w:txbxContent>
                            <w:p w14:paraId="47999688" w14:textId="77777777" w:rsidR="00F563DF" w:rsidRDefault="00200470">
                              <w:pPr>
                                <w:spacing w:after="160" w:line="259" w:lineRule="auto"/>
                                <w:ind w:left="0" w:firstLine="0"/>
                              </w:pPr>
                              <w:r>
                                <w:rPr>
                                  <w:b/>
                                  <w:color w:val="FFFFFF"/>
                                  <w:w w:val="117"/>
                                  <w:sz w:val="32"/>
                                </w:rPr>
                                <w:t>self</w:t>
                              </w:r>
                            </w:p>
                          </w:txbxContent>
                        </v:textbox>
                      </v:rect>
                      <v:rect id="Rectangle 520" o:spid="_x0000_s1038" style="position:absolute;left:26593;top:1056;width:782;height:2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RwzwwAAANwAAAAPAAAAZHJzL2Rvd25yZXYueG1sRE/LasJA&#10;FN0X/IfhCt3ViQGLiY4iPtBlawrq7pK5JsHMnZAZk7Rf31kUujyc93I9mFp01LrKsoLpJAJBnFtd&#10;caHgKzu8zUE4j6yxtkwKvsnBejV6WWKqbc+f1J19IUIIuxQVlN43qZQuL8mgm9iGOHB32xr0AbaF&#10;1C32IdzUMo6id2mw4tBQYkPbkvLH+WkUHOfN5nqyP31R72/Hy8cl2WWJV+p1PGwWIDwN/l/85z5p&#10;BbM4zA9nwhGQq18AAAD//wMAUEsBAi0AFAAGAAgAAAAhANvh9svuAAAAhQEAABMAAAAAAAAAAAAA&#10;AAAAAAAAAFtDb250ZW50X1R5cGVzXS54bWxQSwECLQAUAAYACAAAACEAWvQsW78AAAAVAQAACwAA&#10;AAAAAAAAAAAAAAAfAQAAX3JlbHMvLnJlbHNQSwECLQAUAAYACAAAACEAnwEcM8MAAADcAAAADwAA&#10;AAAAAAAAAAAAAAAHAgAAZHJzL2Rvd25yZXYueG1sUEsFBgAAAAADAAMAtwAAAPcCAAAAAA==&#10;" filled="f" stroked="f">
                        <v:textbox inset="0,0,0,0">
                          <w:txbxContent>
                            <w:p w14:paraId="68203000" w14:textId="77777777" w:rsidR="00F563DF" w:rsidRDefault="00200470">
                              <w:pPr>
                                <w:spacing w:after="160" w:line="259" w:lineRule="auto"/>
                                <w:ind w:left="0" w:firstLine="0"/>
                              </w:pPr>
                              <w:r>
                                <w:rPr>
                                  <w:b/>
                                  <w:color w:val="FFFFFF"/>
                                  <w:sz w:val="32"/>
                                </w:rPr>
                                <w:t xml:space="preserve"> </w:t>
                              </w:r>
                            </w:p>
                          </w:txbxContent>
                        </v:textbox>
                      </v:rect>
                      <w10:anchorlock/>
                    </v:group>
                  </w:pict>
                </mc:Fallback>
              </mc:AlternateContent>
            </w:r>
          </w:p>
        </w:tc>
      </w:tr>
      <w:tr w:rsidR="00F563DF" w:rsidRPr="00435C2F" w14:paraId="66E41C64" w14:textId="77777777" w:rsidTr="00C972EA">
        <w:trPr>
          <w:trHeight w:val="654"/>
        </w:trPr>
        <w:tc>
          <w:tcPr>
            <w:tcW w:w="15890" w:type="dxa"/>
            <w:tcBorders>
              <w:top w:val="single" w:sz="6" w:space="0" w:color="DAEEF3"/>
              <w:left w:val="single" w:sz="6" w:space="0" w:color="DAEEF3"/>
              <w:bottom w:val="single" w:sz="6" w:space="0" w:color="DAEEF3"/>
              <w:right w:val="single" w:sz="6" w:space="0" w:color="DAEEF3"/>
            </w:tcBorders>
            <w:shd w:val="clear" w:color="auto" w:fill="DAEEF3"/>
          </w:tcPr>
          <w:p w14:paraId="6B66EECD" w14:textId="77777777" w:rsidR="00F563DF" w:rsidRPr="00435C2F" w:rsidRDefault="00200470">
            <w:pPr>
              <w:spacing w:after="0" w:line="259" w:lineRule="auto"/>
              <w:ind w:left="152" w:firstLine="0"/>
              <w:rPr>
                <w:i w:val="0"/>
              </w:rPr>
            </w:pPr>
            <w:r w:rsidRPr="00435C2F">
              <w:rPr>
                <w:i w:val="0"/>
                <w:noProof/>
              </w:rPr>
              <mc:AlternateContent>
                <mc:Choice Requires="wpg">
                  <w:drawing>
                    <wp:anchor distT="0" distB="0" distL="114300" distR="114300" simplePos="0" relativeHeight="251659264" behindDoc="1" locked="0" layoutInCell="1" allowOverlap="1" wp14:anchorId="6E23314A" wp14:editId="5726E103">
                      <wp:simplePos x="0" y="0"/>
                      <wp:positionH relativeFrom="column">
                        <wp:posOffset>-12699</wp:posOffset>
                      </wp:positionH>
                      <wp:positionV relativeFrom="paragraph">
                        <wp:posOffset>-88440</wp:posOffset>
                      </wp:positionV>
                      <wp:extent cx="10093325" cy="440690"/>
                      <wp:effectExtent l="0" t="0" r="0" b="0"/>
                      <wp:wrapNone/>
                      <wp:docPr id="13000" name="Group 13000"/>
                      <wp:cNvGraphicFramePr/>
                      <a:graphic xmlns:a="http://schemas.openxmlformats.org/drawingml/2006/main">
                        <a:graphicData uri="http://schemas.microsoft.com/office/word/2010/wordprocessingGroup">
                          <wpg:wgp>
                            <wpg:cNvGrpSpPr/>
                            <wpg:grpSpPr>
                              <a:xfrm>
                                <a:off x="0" y="0"/>
                                <a:ext cx="10093325" cy="440690"/>
                                <a:chOff x="0" y="0"/>
                                <a:chExt cx="10093325" cy="440690"/>
                              </a:xfrm>
                            </wpg:grpSpPr>
                            <wps:wsp>
                              <wps:cNvPr id="13489" name="Shape 13489"/>
                              <wps:cNvSpPr/>
                              <wps:spPr>
                                <a:xfrm>
                                  <a:off x="0" y="0"/>
                                  <a:ext cx="10067925" cy="415290"/>
                                </a:xfrm>
                                <a:custGeom>
                                  <a:avLst/>
                                  <a:gdLst/>
                                  <a:ahLst/>
                                  <a:cxnLst/>
                                  <a:rect l="0" t="0" r="0" b="0"/>
                                  <a:pathLst>
                                    <a:path w="10067925" h="415290">
                                      <a:moveTo>
                                        <a:pt x="0" y="0"/>
                                      </a:moveTo>
                                      <a:lnTo>
                                        <a:pt x="10067925" y="0"/>
                                      </a:lnTo>
                                      <a:lnTo>
                                        <a:pt x="10067925" y="415290"/>
                                      </a:lnTo>
                                      <a:lnTo>
                                        <a:pt x="0" y="415290"/>
                                      </a:lnTo>
                                      <a:lnTo>
                                        <a:pt x="0" y="0"/>
                                      </a:lnTo>
                                    </a:path>
                                  </a:pathLst>
                                </a:custGeom>
                                <a:ln w="0" cap="rnd">
                                  <a:miter lim="127000"/>
                                </a:ln>
                              </wps:spPr>
                              <wps:style>
                                <a:lnRef idx="0">
                                  <a:srgbClr val="000000">
                                    <a:alpha val="0"/>
                                  </a:srgbClr>
                                </a:lnRef>
                                <a:fillRef idx="1">
                                  <a:srgbClr val="E9F5F8"/>
                                </a:fillRef>
                                <a:effectRef idx="0">
                                  <a:scrgbClr r="0" g="0" b="0"/>
                                </a:effectRef>
                                <a:fontRef idx="none"/>
                              </wps:style>
                              <wps:bodyPr/>
                            </wps:wsp>
                            <wps:wsp>
                              <wps:cNvPr id="13490" name="Shape 13490"/>
                              <wps:cNvSpPr/>
                              <wps:spPr>
                                <a:xfrm>
                                  <a:off x="25400" y="25400"/>
                                  <a:ext cx="10067925" cy="415290"/>
                                </a:xfrm>
                                <a:custGeom>
                                  <a:avLst/>
                                  <a:gdLst/>
                                  <a:ahLst/>
                                  <a:cxnLst/>
                                  <a:rect l="0" t="0" r="0" b="0"/>
                                  <a:pathLst>
                                    <a:path w="10067925" h="415290">
                                      <a:moveTo>
                                        <a:pt x="0" y="0"/>
                                      </a:moveTo>
                                      <a:lnTo>
                                        <a:pt x="10067925" y="0"/>
                                      </a:lnTo>
                                      <a:lnTo>
                                        <a:pt x="10067925" y="415290"/>
                                      </a:lnTo>
                                      <a:lnTo>
                                        <a:pt x="0" y="415290"/>
                                      </a:lnTo>
                                      <a:lnTo>
                                        <a:pt x="0" y="0"/>
                                      </a:lnTo>
                                    </a:path>
                                  </a:pathLst>
                                </a:custGeom>
                                <a:ln w="0" cap="rnd">
                                  <a:miter lim="127000"/>
                                </a:ln>
                              </wps:spPr>
                              <wps:style>
                                <a:lnRef idx="0">
                                  <a:srgbClr val="000000">
                                    <a:alpha val="0"/>
                                  </a:srgbClr>
                                </a:lnRef>
                                <a:fillRef idx="1">
                                  <a:srgbClr val="838F92"/>
                                </a:fillRef>
                                <a:effectRef idx="0">
                                  <a:scrgbClr r="0" g="0" b="0"/>
                                </a:effectRef>
                                <a:fontRef idx="none"/>
                              </wps:style>
                              <wps:bodyPr/>
                            </wps:wsp>
                          </wpg:wgp>
                        </a:graphicData>
                      </a:graphic>
                    </wp:anchor>
                  </w:drawing>
                </mc:Choice>
                <mc:Fallback>
                  <w:pict>
                    <v:group w14:anchorId="0701A322" id="Group 13000" o:spid="_x0000_s1026" style="position:absolute;margin-left:-1pt;margin-top:-6.95pt;width:794.75pt;height:34.7pt;z-index:-251657216" coordsize="100933,4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hcvgIAAOoJAAAOAAAAZHJzL2Uyb0RvYy54bWzsVs1u2zAMvg/YOwi+L3acpI2NJj2sTS/D&#10;VrTdAyiy/APIkiApcfL2o+ifuCm2Yt0w7NAcZEoiP5GfSEZX14dakD03tlJyFUwnUUC4ZCqrZLEK&#10;vj9tPi0DYh2VGRVK8lVw5Da4Xn/8cNXolMeqVCLjhgCItGmjV0HpnE7D0LKS19ROlOYSNnNlaupg&#10;aoowM7QB9FqEcRRdhI0ymTaKcWth9abdDNaIn+ecuW95brkjYhWAbw5Hg+PWj+H6iqaFobqsWOcG&#10;fYMXNa0kHDpA3VBHyc5UL6DqihllVe4mTNWhyvOKcYwBoplGZ9HcGbXTGEuRNoUeaAJqz3h6Myz7&#10;ur8z+lHfG2Ci0QVwgTMfyyE3tf+Cl+SAlB0HyvjBEQaL0yhKZrN4ERAGm/N5dJF0pLISmH9hx8rb&#10;VyzD/uDwmTuNhgSxJw7sn3HwWFLNkVqbAgf3hlQZRDObL5OASFpDqqIKaZeQHNQcqLKpBdZ+g6eL&#10;y2TgabqIW56GaGnKdtbdcYWU0/0X69rczHqJlr3EDrIXDWT4L3NbU+ftvJ9eJA3eWedLCVfWuuL3&#10;a7XnTwo13dnFgZunXSHHWpABHVqfHaDcq/RfjYDPVLuDIcif6kPB+qQak9UD9t8WuFXExBvAQPAB&#10;I/xAAiyOaRbS8wHWjELvMTLDGq4rBz1JVDVQFV9G0QkXwHwethePkjsK7hkT8oHnkENYJ37BmmL7&#10;WRiyp77z4A/BqdAl7VZ99wGPOtWOCMDx9nklxAA5RdNnkLfJZrFZdgidsrfj2PQGy6i1ZJ03beeD&#10;/gEx9/0PPBiM8GQl3WAvoWvjIaNovbhV2RF7BhIChem7x7+pUCic8wpta8k7ALX8eoXGizlcqs+t&#10;VsJCG3W090p9r1Sa/q1KXc6WmyT+nyoV/1nhQYEdp3v8+BfLeA7y+Im2/gEAAP//AwBQSwMEFAAG&#10;AAgAAAAhAGIgv8nhAAAACgEAAA8AAABkcnMvZG93bnJldi54bWxMj0FrwkAQhe+F/odlCr3pJsq2&#10;GrMRkbYnKaiF0tuYjEkwOxuyaxL/fddTe3oM7/Hme+l6NI3oqXO1ZQ3xNAJBnNui5lLD1/F9sgDh&#10;PHKBjWXScCMH6+zxIcWksAPvqT/4UoQSdglqqLxvEyldXpFBN7UtcfDOtjPow9mVsuhwCOWmkbMo&#10;epEGaw4fKmxpW1F+OVyNho8Bh808fut3l/P29nNUn9+7mLR+fho3KxCeRv8Xhjt+QIcsMJ3slQsn&#10;Gg2TWZjig8bzJYh7QC1eFYiTBqUUyCyV/ydkvwAAAP//AwBQSwECLQAUAAYACAAAACEAtoM4kv4A&#10;AADhAQAAEwAAAAAAAAAAAAAAAAAAAAAAW0NvbnRlbnRfVHlwZXNdLnhtbFBLAQItABQABgAIAAAA&#10;IQA4/SH/1gAAAJQBAAALAAAAAAAAAAAAAAAAAC8BAABfcmVscy8ucmVsc1BLAQItABQABgAIAAAA&#10;IQCyXfhcvgIAAOoJAAAOAAAAAAAAAAAAAAAAAC4CAABkcnMvZTJvRG9jLnhtbFBLAQItABQABgAI&#10;AAAAIQBiIL/J4QAAAAoBAAAPAAAAAAAAAAAAAAAAABgFAABkcnMvZG93bnJldi54bWxQSwUGAAAA&#10;AAQABADzAAAAJgYAAAAA&#10;">
                      <v:shape id="Shape 13489" o:spid="_x0000_s1027" style="position:absolute;width:100679;height:4152;visibility:visible;mso-wrap-style:square;v-text-anchor:top" coordsize="10067925,415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xNBxQAAAN4AAAAPAAAAZHJzL2Rvd25yZXYueG1sRE9bS8Mw&#10;FH4X/A/hCL651K3K1i0bIggbMsS5y+uhOWuLzUlJsjb++0UQfDsf3/UsVtG0oifnG8sKHkcZCOLS&#10;6oYrBfuvt4cpCB+QNbaWScEPeVgtb28WWGg78Cf1u1CJFMK+QAV1CF0hpS9rMuhHtiNO3Nk6gyFB&#10;V0ntcEjhppXjLHuWBhtODTV29FpT+b27GAX5wX308UjjfMDD5pRPNtv4/qTU/V18mYMIFMO/+M+9&#10;1mn+JJ/O4PeddINcXgEAAP//AwBQSwECLQAUAAYACAAAACEA2+H2y+4AAACFAQAAEwAAAAAAAAAA&#10;AAAAAAAAAAAAW0NvbnRlbnRfVHlwZXNdLnhtbFBLAQItABQABgAIAAAAIQBa9CxbvwAAABUBAAAL&#10;AAAAAAAAAAAAAAAAAB8BAABfcmVscy8ucmVsc1BLAQItABQABgAIAAAAIQBQPxNBxQAAAN4AAAAP&#10;AAAAAAAAAAAAAAAAAAcCAABkcnMvZG93bnJldi54bWxQSwUGAAAAAAMAAwC3AAAA+QIAAAAA&#10;" path="m,l10067925,r,415290l,415290,,e" fillcolor="#e9f5f8" stroked="f" strokeweight="0">
                        <v:stroke miterlimit="83231f" joinstyle="miter" endcap="round"/>
                        <v:path arrowok="t" textboxrect="0,0,10067925,415290"/>
                      </v:shape>
                      <v:shape id="Shape 13490" o:spid="_x0000_s1028" style="position:absolute;left:254;top:254;width:100679;height:4152;visibility:visible;mso-wrap-style:square;v-text-anchor:top" coordsize="10067925,415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rPtxgAAAN4AAAAPAAAAZHJzL2Rvd25yZXYueG1sRI/dagIx&#10;EIXvhb5DmIJ3NesPpd0aRaQFL4rgzwMMm+lmcTMJm6irT9+5ELybYc6cc775svetulCXmsAGxqMC&#10;FHEVbMO1gePh5+0DVMrIFtvAZOBGCZaLl8EcSxuuvKPLPtdKTDiVaMDlHEutU+XIYxqFSCy3v9B5&#10;zLJ2tbYdXsXct3pSFO/aY8OS4DDS2lF12p+9gWlwk22N34fN/dce16vobufYGzN87VdfoDL1+Sl+&#10;fG+s1J/OPgVAcGQGvfgHAAD//wMAUEsBAi0AFAAGAAgAAAAhANvh9svuAAAAhQEAABMAAAAAAAAA&#10;AAAAAAAAAAAAAFtDb250ZW50X1R5cGVzXS54bWxQSwECLQAUAAYACAAAACEAWvQsW78AAAAVAQAA&#10;CwAAAAAAAAAAAAAAAAAfAQAAX3JlbHMvLnJlbHNQSwECLQAUAAYACAAAACEAQHKz7cYAAADeAAAA&#10;DwAAAAAAAAAAAAAAAAAHAgAAZHJzL2Rvd25yZXYueG1sUEsFBgAAAAADAAMAtwAAAPoCAAAAAA==&#10;" path="m,l10067925,r,415290l,415290,,e" fillcolor="#838f92" stroked="f" strokeweight="0">
                        <v:stroke miterlimit="83231f" joinstyle="miter" endcap="round"/>
                        <v:path arrowok="t" textboxrect="0,0,10067925,415290"/>
                      </v:shape>
                    </v:group>
                  </w:pict>
                </mc:Fallback>
              </mc:AlternateContent>
            </w:r>
            <w:r w:rsidRPr="00435C2F">
              <w:rPr>
                <w:i w:val="0"/>
                <w:color w:val="002060"/>
                <w:sz w:val="20"/>
              </w:rPr>
              <w:t xml:space="preserve">Spiritual learners become increasingly aware of the concept of self </w:t>
            </w:r>
            <w:r w:rsidRPr="00435C2F">
              <w:rPr>
                <w:i w:val="0"/>
                <w:sz w:val="31"/>
                <w:vertAlign w:val="superscript"/>
              </w:rPr>
              <w:t xml:space="preserve"> </w:t>
            </w:r>
            <w:r w:rsidRPr="00435C2F">
              <w:rPr>
                <w:i w:val="0"/>
                <w:sz w:val="31"/>
                <w:vertAlign w:val="superscript"/>
              </w:rPr>
              <w:tab/>
            </w:r>
            <w:r w:rsidRPr="00435C2F">
              <w:rPr>
                <w:i w:val="0"/>
                <w:color w:val="002060"/>
                <w:sz w:val="20"/>
              </w:rPr>
              <w:t>– the inner person and the way that this shapes an individual’s perception of themselves as a unique human being. Spiritual learners reflect on the relationship that they have with their sense of being a unique person.</w:t>
            </w:r>
            <w:r w:rsidRPr="00435C2F">
              <w:rPr>
                <w:i w:val="0"/>
                <w:sz w:val="31"/>
                <w:vertAlign w:val="superscript"/>
              </w:rPr>
              <w:t xml:space="preserve"> </w:t>
            </w:r>
            <w:r w:rsidRPr="00435C2F">
              <w:rPr>
                <w:i w:val="0"/>
                <w:sz w:val="31"/>
                <w:vertAlign w:val="superscript"/>
              </w:rPr>
              <w:tab/>
            </w:r>
            <w:r w:rsidRPr="00435C2F">
              <w:rPr>
                <w:i w:val="0"/>
                <w:color w:val="002060"/>
                <w:sz w:val="20"/>
              </w:rPr>
              <w:t xml:space="preserve"> </w:t>
            </w:r>
          </w:p>
        </w:tc>
      </w:tr>
    </w:tbl>
    <w:p w14:paraId="58221426" w14:textId="77777777" w:rsidR="00F563DF" w:rsidRPr="00435C2F" w:rsidRDefault="00200470">
      <w:pPr>
        <w:spacing w:after="0" w:line="259" w:lineRule="auto"/>
        <w:ind w:left="689" w:firstLine="0"/>
        <w:jc w:val="both"/>
        <w:rPr>
          <w:i w:val="0"/>
        </w:rPr>
      </w:pPr>
      <w:r w:rsidRPr="00435C2F">
        <w:rPr>
          <w:i w:val="0"/>
          <w:sz w:val="20"/>
        </w:rPr>
        <w:t xml:space="preserve"> </w:t>
      </w:r>
    </w:p>
    <w:tbl>
      <w:tblPr>
        <w:tblStyle w:val="TableGrid"/>
        <w:tblW w:w="15881" w:type="dxa"/>
        <w:tblInd w:w="-163" w:type="dxa"/>
        <w:tblCellMar>
          <w:top w:w="53" w:type="dxa"/>
          <w:left w:w="108" w:type="dxa"/>
          <w:right w:w="48" w:type="dxa"/>
        </w:tblCellMar>
        <w:tblLook w:val="04A0" w:firstRow="1" w:lastRow="0" w:firstColumn="1" w:lastColumn="0" w:noHBand="0" w:noVBand="1"/>
      </w:tblPr>
      <w:tblGrid>
        <w:gridCol w:w="3971"/>
        <w:gridCol w:w="3970"/>
        <w:gridCol w:w="3970"/>
        <w:gridCol w:w="3970"/>
      </w:tblGrid>
      <w:tr w:rsidR="00F563DF" w:rsidRPr="00435C2F" w14:paraId="3288445C" w14:textId="77777777">
        <w:trPr>
          <w:trHeight w:val="367"/>
        </w:trPr>
        <w:tc>
          <w:tcPr>
            <w:tcW w:w="3971" w:type="dxa"/>
            <w:tcBorders>
              <w:top w:val="nil"/>
              <w:left w:val="nil"/>
              <w:bottom w:val="single" w:sz="17" w:space="0" w:color="FFFFFF"/>
              <w:right w:val="single" w:sz="17" w:space="0" w:color="FFFFFF"/>
            </w:tcBorders>
            <w:shd w:val="clear" w:color="auto" w:fill="00B0F0"/>
          </w:tcPr>
          <w:p w14:paraId="2E6BDE42" w14:textId="77777777" w:rsidR="00F563DF" w:rsidRPr="00435C2F" w:rsidRDefault="00200470">
            <w:pPr>
              <w:spacing w:after="0" w:line="259" w:lineRule="auto"/>
              <w:ind w:left="0" w:right="61" w:firstLine="0"/>
              <w:jc w:val="center"/>
              <w:rPr>
                <w:i w:val="0"/>
              </w:rPr>
            </w:pPr>
            <w:r w:rsidRPr="00435C2F">
              <w:rPr>
                <w:b/>
                <w:i w:val="0"/>
                <w:color w:val="FFFFFF"/>
                <w:sz w:val="28"/>
              </w:rPr>
              <w:t xml:space="preserve">EYFS </w:t>
            </w:r>
          </w:p>
        </w:tc>
        <w:tc>
          <w:tcPr>
            <w:tcW w:w="3970" w:type="dxa"/>
            <w:tcBorders>
              <w:top w:val="nil"/>
              <w:left w:val="single" w:sz="17" w:space="0" w:color="FFFFFF"/>
              <w:bottom w:val="single" w:sz="17" w:space="0" w:color="FFFFFF"/>
              <w:right w:val="single" w:sz="17" w:space="0" w:color="FFFFFF"/>
            </w:tcBorders>
            <w:shd w:val="clear" w:color="auto" w:fill="00B0F0"/>
          </w:tcPr>
          <w:p w14:paraId="7B3A4564" w14:textId="77777777" w:rsidR="00F563DF" w:rsidRPr="00435C2F" w:rsidRDefault="00200470">
            <w:pPr>
              <w:spacing w:after="0" w:line="259" w:lineRule="auto"/>
              <w:ind w:left="0" w:right="60" w:firstLine="0"/>
              <w:jc w:val="center"/>
              <w:rPr>
                <w:i w:val="0"/>
              </w:rPr>
            </w:pPr>
            <w:r w:rsidRPr="00435C2F">
              <w:rPr>
                <w:b/>
                <w:i w:val="0"/>
                <w:color w:val="FFFFFF"/>
                <w:sz w:val="28"/>
              </w:rPr>
              <w:t xml:space="preserve">Key Stage 1 </w:t>
            </w:r>
          </w:p>
        </w:tc>
        <w:tc>
          <w:tcPr>
            <w:tcW w:w="3970" w:type="dxa"/>
            <w:tcBorders>
              <w:top w:val="nil"/>
              <w:left w:val="single" w:sz="17" w:space="0" w:color="FFFFFF"/>
              <w:bottom w:val="single" w:sz="17" w:space="0" w:color="FFFFFF"/>
              <w:right w:val="nil"/>
            </w:tcBorders>
            <w:shd w:val="clear" w:color="auto" w:fill="00B0F0"/>
          </w:tcPr>
          <w:p w14:paraId="05850F1C" w14:textId="77777777" w:rsidR="00F563DF" w:rsidRPr="00435C2F" w:rsidRDefault="00200470">
            <w:pPr>
              <w:spacing w:after="0" w:line="259" w:lineRule="auto"/>
              <w:ind w:left="0" w:right="59" w:firstLine="0"/>
              <w:jc w:val="center"/>
              <w:rPr>
                <w:i w:val="0"/>
              </w:rPr>
            </w:pPr>
            <w:r w:rsidRPr="00435C2F">
              <w:rPr>
                <w:b/>
                <w:i w:val="0"/>
                <w:color w:val="FFFFFF"/>
                <w:sz w:val="28"/>
              </w:rPr>
              <w:t xml:space="preserve">Lower Key Stage 2  </w:t>
            </w:r>
          </w:p>
        </w:tc>
        <w:tc>
          <w:tcPr>
            <w:tcW w:w="3970" w:type="dxa"/>
            <w:tcBorders>
              <w:top w:val="nil"/>
              <w:left w:val="nil"/>
              <w:bottom w:val="single" w:sz="17" w:space="0" w:color="FFFFFF"/>
              <w:right w:val="nil"/>
            </w:tcBorders>
            <w:shd w:val="clear" w:color="auto" w:fill="00B0F0"/>
          </w:tcPr>
          <w:p w14:paraId="5CA1495C" w14:textId="77777777" w:rsidR="00F563DF" w:rsidRPr="00435C2F" w:rsidRDefault="00200470">
            <w:pPr>
              <w:spacing w:after="0" w:line="259" w:lineRule="auto"/>
              <w:ind w:left="0" w:right="59" w:firstLine="0"/>
              <w:jc w:val="center"/>
              <w:rPr>
                <w:i w:val="0"/>
              </w:rPr>
            </w:pPr>
            <w:r w:rsidRPr="00435C2F">
              <w:rPr>
                <w:b/>
                <w:i w:val="0"/>
                <w:color w:val="FFFFFF"/>
                <w:sz w:val="28"/>
              </w:rPr>
              <w:t xml:space="preserve">Upper Key Stage 2 </w:t>
            </w:r>
          </w:p>
        </w:tc>
      </w:tr>
      <w:tr w:rsidR="00F563DF" w:rsidRPr="00435C2F" w14:paraId="6A97BD7A" w14:textId="77777777">
        <w:trPr>
          <w:trHeight w:val="341"/>
        </w:trPr>
        <w:tc>
          <w:tcPr>
            <w:tcW w:w="15881" w:type="dxa"/>
            <w:gridSpan w:val="4"/>
            <w:tcBorders>
              <w:top w:val="single" w:sz="17" w:space="0" w:color="FFFFFF"/>
              <w:left w:val="nil"/>
              <w:bottom w:val="single" w:sz="17" w:space="0" w:color="FFFFFF"/>
              <w:right w:val="nil"/>
            </w:tcBorders>
            <w:shd w:val="clear" w:color="auto" w:fill="00B0F0"/>
          </w:tcPr>
          <w:p w14:paraId="30B35384" w14:textId="77777777" w:rsidR="00F563DF" w:rsidRPr="00435C2F" w:rsidRDefault="00200470">
            <w:pPr>
              <w:spacing w:after="0" w:line="259" w:lineRule="auto"/>
              <w:ind w:left="0" w:firstLine="0"/>
              <w:rPr>
                <w:i w:val="0"/>
              </w:rPr>
            </w:pPr>
            <w:r w:rsidRPr="00435C2F">
              <w:rPr>
                <w:b/>
                <w:i w:val="0"/>
                <w:color w:val="FFFFFF"/>
                <w:sz w:val="24"/>
              </w:rPr>
              <w:t>Windows:</w:t>
            </w:r>
            <w:r w:rsidRPr="00435C2F">
              <w:rPr>
                <w:i w:val="0"/>
                <w:color w:val="FFFFFF"/>
                <w:sz w:val="24"/>
              </w:rPr>
              <w:t xml:space="preserve"> Learning about life: providing openings for spiritual development through an exploration of identity and personal values. </w:t>
            </w:r>
          </w:p>
        </w:tc>
      </w:tr>
      <w:tr w:rsidR="00F563DF" w:rsidRPr="00435C2F" w14:paraId="119B4BAC" w14:textId="77777777">
        <w:trPr>
          <w:trHeight w:val="788"/>
        </w:trPr>
        <w:tc>
          <w:tcPr>
            <w:tcW w:w="3971" w:type="dxa"/>
            <w:tcBorders>
              <w:top w:val="single" w:sz="17" w:space="0" w:color="FFFFFF"/>
              <w:left w:val="nil"/>
              <w:bottom w:val="single" w:sz="17" w:space="0" w:color="FFFFFF"/>
              <w:right w:val="single" w:sz="17" w:space="0" w:color="FFFFFF"/>
            </w:tcBorders>
            <w:shd w:val="clear" w:color="auto" w:fill="DAEEF3"/>
            <w:vAlign w:val="center"/>
          </w:tcPr>
          <w:p w14:paraId="5A4CD8F2" w14:textId="1366FC16" w:rsidR="00F563DF" w:rsidRPr="00435C2F" w:rsidRDefault="00200470">
            <w:pPr>
              <w:spacing w:after="0" w:line="259" w:lineRule="auto"/>
              <w:ind w:left="0" w:firstLine="0"/>
              <w:jc w:val="center"/>
              <w:rPr>
                <w:i w:val="0"/>
              </w:rPr>
            </w:pPr>
            <w:r w:rsidRPr="00435C2F">
              <w:rPr>
                <w:i w:val="0"/>
                <w:sz w:val="20"/>
              </w:rPr>
              <w:t xml:space="preserve">Writing shared prayers. Drawing friendship. Exploring “I love…” </w:t>
            </w:r>
            <w:r w:rsidR="00D8478B">
              <w:rPr>
                <w:i w:val="0"/>
                <w:sz w:val="20"/>
              </w:rPr>
              <w:t xml:space="preserve">Complete ‘All about me’ </w:t>
            </w:r>
            <w:r w:rsidR="00261E3E">
              <w:rPr>
                <w:i w:val="0"/>
                <w:sz w:val="20"/>
              </w:rPr>
              <w:t xml:space="preserve">‘All about my family’, Past and present </w:t>
            </w:r>
            <w:r w:rsidR="00D8478B">
              <w:rPr>
                <w:i w:val="0"/>
                <w:sz w:val="20"/>
              </w:rPr>
              <w:t>type learning enquiries including shared photos</w:t>
            </w:r>
          </w:p>
        </w:tc>
        <w:tc>
          <w:tcPr>
            <w:tcW w:w="3970" w:type="dxa"/>
            <w:tcBorders>
              <w:top w:val="single" w:sz="17" w:space="0" w:color="FFFFFF"/>
              <w:left w:val="single" w:sz="17" w:space="0" w:color="FFFFFF"/>
              <w:bottom w:val="single" w:sz="17" w:space="0" w:color="FFFFFF"/>
              <w:right w:val="single" w:sz="17" w:space="0" w:color="FFFFFF"/>
            </w:tcBorders>
            <w:shd w:val="clear" w:color="auto" w:fill="DAEEF3"/>
          </w:tcPr>
          <w:p w14:paraId="512B9DC5" w14:textId="77777777" w:rsidR="00F563DF" w:rsidRPr="00435C2F" w:rsidRDefault="00200470">
            <w:pPr>
              <w:spacing w:after="0" w:line="259" w:lineRule="auto"/>
              <w:ind w:left="0" w:right="67" w:firstLine="0"/>
              <w:jc w:val="center"/>
              <w:rPr>
                <w:i w:val="0"/>
              </w:rPr>
            </w:pPr>
            <w:r w:rsidRPr="00435C2F">
              <w:rPr>
                <w:i w:val="0"/>
                <w:sz w:val="20"/>
              </w:rPr>
              <w:t xml:space="preserve">I wonder questions </w:t>
            </w:r>
          </w:p>
          <w:p w14:paraId="115070F3" w14:textId="77777777" w:rsidR="00F563DF" w:rsidRPr="00435C2F" w:rsidRDefault="00200470">
            <w:pPr>
              <w:spacing w:after="0" w:line="259" w:lineRule="auto"/>
              <w:ind w:left="0" w:firstLine="0"/>
              <w:jc w:val="center"/>
              <w:rPr>
                <w:i w:val="0"/>
              </w:rPr>
            </w:pPr>
            <w:r w:rsidRPr="00435C2F">
              <w:rPr>
                <w:i w:val="0"/>
                <w:sz w:val="20"/>
              </w:rPr>
              <w:t xml:space="preserve">Picture books to prompt discussion and questioning </w:t>
            </w:r>
          </w:p>
        </w:tc>
        <w:tc>
          <w:tcPr>
            <w:tcW w:w="3970" w:type="dxa"/>
            <w:tcBorders>
              <w:top w:val="single" w:sz="17" w:space="0" w:color="FFFFFF"/>
              <w:left w:val="single" w:sz="17" w:space="0" w:color="FFFFFF"/>
              <w:bottom w:val="single" w:sz="17" w:space="0" w:color="FFFFFF"/>
              <w:right w:val="nil"/>
            </w:tcBorders>
            <w:shd w:val="clear" w:color="auto" w:fill="DAEEF3"/>
            <w:vAlign w:val="center"/>
          </w:tcPr>
          <w:p w14:paraId="5609E0B5" w14:textId="77777777" w:rsidR="00F563DF" w:rsidRPr="00435C2F" w:rsidRDefault="00200470">
            <w:pPr>
              <w:spacing w:after="0" w:line="259" w:lineRule="auto"/>
              <w:ind w:left="2" w:firstLine="0"/>
              <w:jc w:val="center"/>
              <w:rPr>
                <w:i w:val="0"/>
              </w:rPr>
            </w:pPr>
            <w:r w:rsidRPr="00435C2F">
              <w:rPr>
                <w:i w:val="0"/>
                <w:sz w:val="20"/>
              </w:rPr>
              <w:t xml:space="preserve"> </w:t>
            </w:r>
          </w:p>
        </w:tc>
        <w:tc>
          <w:tcPr>
            <w:tcW w:w="3970" w:type="dxa"/>
            <w:tcBorders>
              <w:top w:val="single" w:sz="17" w:space="0" w:color="FFFFFF"/>
              <w:left w:val="nil"/>
              <w:bottom w:val="single" w:sz="17" w:space="0" w:color="FFFFFF"/>
              <w:right w:val="nil"/>
            </w:tcBorders>
            <w:shd w:val="clear" w:color="auto" w:fill="DAEEF3"/>
          </w:tcPr>
          <w:p w14:paraId="53FE7611" w14:textId="77777777" w:rsidR="00F563DF" w:rsidRPr="00435C2F" w:rsidRDefault="00200470">
            <w:pPr>
              <w:spacing w:after="0" w:line="259" w:lineRule="auto"/>
              <w:ind w:left="0" w:right="65" w:firstLine="0"/>
              <w:jc w:val="center"/>
              <w:rPr>
                <w:i w:val="0"/>
              </w:rPr>
            </w:pPr>
            <w:r w:rsidRPr="00435C2F">
              <w:rPr>
                <w:i w:val="0"/>
                <w:sz w:val="20"/>
              </w:rPr>
              <w:t xml:space="preserve">Creating spiritual pictures </w:t>
            </w:r>
          </w:p>
          <w:p w14:paraId="64043CBF" w14:textId="77777777" w:rsidR="00F563DF" w:rsidRPr="00435C2F" w:rsidRDefault="00200470">
            <w:pPr>
              <w:spacing w:after="0" w:line="259" w:lineRule="auto"/>
              <w:ind w:left="0" w:firstLine="0"/>
              <w:jc w:val="center"/>
              <w:rPr>
                <w:i w:val="0"/>
              </w:rPr>
            </w:pPr>
            <w:r w:rsidRPr="00435C2F">
              <w:rPr>
                <w:i w:val="0"/>
                <w:sz w:val="20"/>
              </w:rPr>
              <w:t xml:space="preserve">Creating pictures of who we turn to when we need support. </w:t>
            </w:r>
          </w:p>
        </w:tc>
      </w:tr>
      <w:tr w:rsidR="00F563DF" w:rsidRPr="00435C2F" w14:paraId="1EC74C03" w14:textId="77777777">
        <w:trPr>
          <w:trHeight w:val="341"/>
        </w:trPr>
        <w:tc>
          <w:tcPr>
            <w:tcW w:w="15881" w:type="dxa"/>
            <w:gridSpan w:val="4"/>
            <w:tcBorders>
              <w:top w:val="single" w:sz="17" w:space="0" w:color="FFFFFF"/>
              <w:left w:val="nil"/>
              <w:bottom w:val="single" w:sz="17" w:space="0" w:color="FFFFFF"/>
              <w:right w:val="nil"/>
            </w:tcBorders>
            <w:shd w:val="clear" w:color="auto" w:fill="00B0F0"/>
          </w:tcPr>
          <w:p w14:paraId="0DB2C8A0" w14:textId="77777777" w:rsidR="00F563DF" w:rsidRPr="00435C2F" w:rsidRDefault="00200470">
            <w:pPr>
              <w:spacing w:after="0" w:line="259" w:lineRule="auto"/>
              <w:ind w:left="0" w:firstLine="0"/>
              <w:rPr>
                <w:i w:val="0"/>
              </w:rPr>
            </w:pPr>
            <w:r w:rsidRPr="00435C2F">
              <w:rPr>
                <w:b/>
                <w:i w:val="0"/>
                <w:color w:val="FFFFFF"/>
                <w:sz w:val="24"/>
              </w:rPr>
              <w:t>Mirrors:</w:t>
            </w:r>
            <w:r w:rsidRPr="00435C2F">
              <w:rPr>
                <w:i w:val="0"/>
                <w:color w:val="FFFFFF"/>
                <w:sz w:val="24"/>
              </w:rPr>
              <w:t xml:space="preserve"> Learning from life: understanding an inner meaning of self and identity – critical reasoning and big questions. </w:t>
            </w:r>
          </w:p>
        </w:tc>
      </w:tr>
      <w:tr w:rsidR="00F563DF" w:rsidRPr="00435C2F" w14:paraId="3A965800" w14:textId="77777777">
        <w:trPr>
          <w:trHeight w:val="1772"/>
        </w:trPr>
        <w:tc>
          <w:tcPr>
            <w:tcW w:w="3971" w:type="dxa"/>
            <w:tcBorders>
              <w:top w:val="single" w:sz="17" w:space="0" w:color="FFFFFF"/>
              <w:left w:val="nil"/>
              <w:bottom w:val="single" w:sz="17" w:space="0" w:color="FFFFFF"/>
              <w:right w:val="single" w:sz="17" w:space="0" w:color="FFFFFF"/>
            </w:tcBorders>
            <w:shd w:val="clear" w:color="auto" w:fill="DAEEF3"/>
            <w:vAlign w:val="center"/>
          </w:tcPr>
          <w:p w14:paraId="5EBBD72B" w14:textId="49D14170" w:rsidR="00F563DF" w:rsidRPr="00435C2F" w:rsidRDefault="00200470">
            <w:pPr>
              <w:spacing w:after="0" w:line="259" w:lineRule="auto"/>
              <w:ind w:left="0" w:firstLine="0"/>
              <w:jc w:val="center"/>
              <w:rPr>
                <w:i w:val="0"/>
              </w:rPr>
            </w:pPr>
            <w:r w:rsidRPr="00435C2F">
              <w:rPr>
                <w:i w:val="0"/>
                <w:sz w:val="20"/>
              </w:rPr>
              <w:t xml:space="preserve">Use of text “How are you </w:t>
            </w:r>
            <w:r w:rsidR="00D8478B">
              <w:rPr>
                <w:i w:val="0"/>
                <w:sz w:val="20"/>
              </w:rPr>
              <w:t>f</w:t>
            </w:r>
            <w:r w:rsidRPr="00435C2F">
              <w:rPr>
                <w:i w:val="0"/>
                <w:sz w:val="20"/>
              </w:rPr>
              <w:t>eeling?” What makes me happy? What do I do in my spare time that I like? What things do I value?</w:t>
            </w:r>
            <w:r w:rsidRPr="00435C2F">
              <w:rPr>
                <w:i w:val="0"/>
                <w:sz w:val="21"/>
              </w:rPr>
              <w:t xml:space="preserve"> </w:t>
            </w:r>
            <w:r w:rsidR="00261E3E">
              <w:rPr>
                <w:i w:val="0"/>
                <w:sz w:val="21"/>
              </w:rPr>
              <w:t>Why am I special? What’s different about me?</w:t>
            </w:r>
          </w:p>
        </w:tc>
        <w:tc>
          <w:tcPr>
            <w:tcW w:w="3970" w:type="dxa"/>
            <w:tcBorders>
              <w:top w:val="single" w:sz="17" w:space="0" w:color="FFFFFF"/>
              <w:left w:val="single" w:sz="17" w:space="0" w:color="FFFFFF"/>
              <w:bottom w:val="single" w:sz="17" w:space="0" w:color="FFFFFF"/>
              <w:right w:val="single" w:sz="17" w:space="0" w:color="FFFFFF"/>
            </w:tcBorders>
            <w:shd w:val="clear" w:color="auto" w:fill="DAEEF3"/>
            <w:vAlign w:val="center"/>
          </w:tcPr>
          <w:p w14:paraId="673A82C8" w14:textId="77777777" w:rsidR="00F563DF" w:rsidRPr="00435C2F" w:rsidRDefault="00200470">
            <w:pPr>
              <w:spacing w:after="0" w:line="259" w:lineRule="auto"/>
              <w:ind w:left="19" w:firstLine="0"/>
              <w:rPr>
                <w:i w:val="0"/>
              </w:rPr>
            </w:pPr>
            <w:r w:rsidRPr="00435C2F">
              <w:rPr>
                <w:i w:val="0"/>
                <w:sz w:val="20"/>
              </w:rPr>
              <w:t xml:space="preserve">Circle time activities. Who am I? What am </w:t>
            </w:r>
          </w:p>
          <w:p w14:paraId="4AB81DA7" w14:textId="77777777" w:rsidR="00F563DF" w:rsidRPr="00435C2F" w:rsidRDefault="00200470">
            <w:pPr>
              <w:spacing w:after="0" w:line="244" w:lineRule="auto"/>
              <w:ind w:left="0" w:right="1" w:firstLine="0"/>
              <w:jc w:val="center"/>
              <w:rPr>
                <w:i w:val="0"/>
              </w:rPr>
            </w:pPr>
            <w:r w:rsidRPr="00435C2F">
              <w:rPr>
                <w:i w:val="0"/>
                <w:sz w:val="20"/>
              </w:rPr>
              <w:t xml:space="preserve">I worth? What is right and wrong? How do I decide what is right and wrong? How </w:t>
            </w:r>
          </w:p>
          <w:p w14:paraId="14567832" w14:textId="77777777" w:rsidR="00F563DF" w:rsidRPr="00435C2F" w:rsidRDefault="00200470">
            <w:pPr>
              <w:spacing w:after="0" w:line="259" w:lineRule="auto"/>
              <w:ind w:left="0" w:firstLine="0"/>
              <w:jc w:val="center"/>
              <w:rPr>
                <w:i w:val="0"/>
              </w:rPr>
            </w:pPr>
            <w:r w:rsidRPr="00435C2F">
              <w:rPr>
                <w:i w:val="0"/>
                <w:sz w:val="20"/>
              </w:rPr>
              <w:t>do we feel about ourselves? Who am I? (links to Creation unit in RE)</w:t>
            </w:r>
            <w:r w:rsidRPr="00435C2F">
              <w:rPr>
                <w:i w:val="0"/>
                <w:sz w:val="21"/>
              </w:rPr>
              <w:t xml:space="preserve"> </w:t>
            </w:r>
          </w:p>
        </w:tc>
        <w:tc>
          <w:tcPr>
            <w:tcW w:w="3970" w:type="dxa"/>
            <w:tcBorders>
              <w:top w:val="single" w:sz="17" w:space="0" w:color="FFFFFF"/>
              <w:left w:val="single" w:sz="17" w:space="0" w:color="FFFFFF"/>
              <w:bottom w:val="single" w:sz="17" w:space="0" w:color="FFFFFF"/>
              <w:right w:val="nil"/>
            </w:tcBorders>
            <w:shd w:val="clear" w:color="auto" w:fill="DAEEF3"/>
          </w:tcPr>
          <w:p w14:paraId="544DD88D" w14:textId="77777777" w:rsidR="00F563DF" w:rsidRPr="00435C2F" w:rsidRDefault="00200470">
            <w:pPr>
              <w:spacing w:after="1" w:line="243" w:lineRule="auto"/>
              <w:ind w:left="0" w:firstLine="0"/>
              <w:jc w:val="center"/>
              <w:rPr>
                <w:i w:val="0"/>
              </w:rPr>
            </w:pPr>
            <w:r w:rsidRPr="00435C2F">
              <w:rPr>
                <w:i w:val="0"/>
                <w:sz w:val="20"/>
              </w:rPr>
              <w:t xml:space="preserve">What are feelings? Don’t we deserve to be happy? What should I do about right and wrong? What do I deserve in life? Who </w:t>
            </w:r>
          </w:p>
          <w:p w14:paraId="49797084" w14:textId="77777777" w:rsidR="00F563DF" w:rsidRPr="00435C2F" w:rsidRDefault="00200470">
            <w:pPr>
              <w:spacing w:after="0" w:line="244" w:lineRule="auto"/>
              <w:ind w:left="0" w:firstLine="0"/>
              <w:jc w:val="center"/>
              <w:rPr>
                <w:i w:val="0"/>
              </w:rPr>
            </w:pPr>
            <w:r w:rsidRPr="00435C2F">
              <w:rPr>
                <w:i w:val="0"/>
                <w:sz w:val="20"/>
              </w:rPr>
              <w:t xml:space="preserve">should I look up to? What type of person do I want to be? What difference does </w:t>
            </w:r>
          </w:p>
          <w:p w14:paraId="52DE42E1" w14:textId="77777777" w:rsidR="00F563DF" w:rsidRPr="00435C2F" w:rsidRDefault="00200470">
            <w:pPr>
              <w:spacing w:after="0" w:line="259" w:lineRule="auto"/>
              <w:ind w:left="0" w:firstLine="0"/>
              <w:jc w:val="center"/>
              <w:rPr>
                <w:i w:val="0"/>
              </w:rPr>
            </w:pPr>
            <w:r w:rsidRPr="00435C2F">
              <w:rPr>
                <w:i w:val="0"/>
                <w:sz w:val="20"/>
              </w:rPr>
              <w:t>being loved make? Is belief in something important? What rights do I have?</w:t>
            </w:r>
            <w:r w:rsidRPr="00435C2F">
              <w:rPr>
                <w:i w:val="0"/>
                <w:sz w:val="21"/>
              </w:rPr>
              <w:t xml:space="preserve"> </w:t>
            </w:r>
          </w:p>
        </w:tc>
        <w:tc>
          <w:tcPr>
            <w:tcW w:w="3970" w:type="dxa"/>
            <w:tcBorders>
              <w:top w:val="single" w:sz="17" w:space="0" w:color="FFFFFF"/>
              <w:left w:val="nil"/>
              <w:bottom w:val="single" w:sz="17" w:space="0" w:color="FFFFFF"/>
              <w:right w:val="nil"/>
            </w:tcBorders>
            <w:shd w:val="clear" w:color="auto" w:fill="DAEEF3"/>
            <w:vAlign w:val="center"/>
          </w:tcPr>
          <w:p w14:paraId="33B8A428" w14:textId="77777777" w:rsidR="00F563DF" w:rsidRPr="00435C2F" w:rsidRDefault="00200470">
            <w:pPr>
              <w:spacing w:after="0" w:line="244" w:lineRule="auto"/>
              <w:ind w:left="0" w:firstLine="0"/>
              <w:jc w:val="center"/>
              <w:rPr>
                <w:i w:val="0"/>
              </w:rPr>
            </w:pPr>
            <w:r w:rsidRPr="00435C2F">
              <w:rPr>
                <w:i w:val="0"/>
                <w:sz w:val="20"/>
              </w:rPr>
              <w:t xml:space="preserve">Should you respect yourself over all other things? Where does your identity come </w:t>
            </w:r>
          </w:p>
          <w:p w14:paraId="4D7E5405" w14:textId="77777777" w:rsidR="00F563DF" w:rsidRPr="00435C2F" w:rsidRDefault="00200470">
            <w:pPr>
              <w:spacing w:after="2" w:line="242" w:lineRule="auto"/>
              <w:ind w:left="0" w:firstLine="0"/>
              <w:jc w:val="center"/>
              <w:rPr>
                <w:i w:val="0"/>
              </w:rPr>
            </w:pPr>
            <w:r w:rsidRPr="00435C2F">
              <w:rPr>
                <w:i w:val="0"/>
                <w:sz w:val="20"/>
              </w:rPr>
              <w:t xml:space="preserve">from? Does more mean being happier? Is my understanding self a selfish concept? </w:t>
            </w:r>
          </w:p>
          <w:p w14:paraId="026A1438" w14:textId="77777777" w:rsidR="00F563DF" w:rsidRPr="00435C2F" w:rsidRDefault="00200470">
            <w:pPr>
              <w:spacing w:after="0" w:line="259" w:lineRule="auto"/>
              <w:ind w:left="9" w:right="10" w:firstLine="0"/>
              <w:jc w:val="center"/>
              <w:rPr>
                <w:i w:val="0"/>
              </w:rPr>
            </w:pPr>
            <w:r w:rsidRPr="00435C2F">
              <w:rPr>
                <w:i w:val="0"/>
                <w:sz w:val="20"/>
              </w:rPr>
              <w:t>Are the opinions of my friends important to me? Are my beliefs important?</w:t>
            </w:r>
            <w:r w:rsidRPr="00435C2F">
              <w:rPr>
                <w:i w:val="0"/>
                <w:sz w:val="21"/>
              </w:rPr>
              <w:t xml:space="preserve"> </w:t>
            </w:r>
          </w:p>
        </w:tc>
      </w:tr>
      <w:tr w:rsidR="00F563DF" w:rsidRPr="00435C2F" w14:paraId="7B53AD55" w14:textId="77777777">
        <w:trPr>
          <w:trHeight w:val="341"/>
        </w:trPr>
        <w:tc>
          <w:tcPr>
            <w:tcW w:w="15881" w:type="dxa"/>
            <w:gridSpan w:val="4"/>
            <w:tcBorders>
              <w:top w:val="single" w:sz="17" w:space="0" w:color="FFFFFF"/>
              <w:left w:val="nil"/>
              <w:bottom w:val="single" w:sz="17" w:space="0" w:color="FFFFFF"/>
              <w:right w:val="nil"/>
            </w:tcBorders>
            <w:shd w:val="clear" w:color="auto" w:fill="00B0F0"/>
          </w:tcPr>
          <w:p w14:paraId="34BABF8F" w14:textId="77777777" w:rsidR="00F563DF" w:rsidRPr="00435C2F" w:rsidRDefault="00200470">
            <w:pPr>
              <w:spacing w:after="0" w:line="259" w:lineRule="auto"/>
              <w:ind w:left="0" w:firstLine="0"/>
              <w:rPr>
                <w:i w:val="0"/>
              </w:rPr>
            </w:pPr>
            <w:r w:rsidRPr="00435C2F">
              <w:rPr>
                <w:b/>
                <w:i w:val="0"/>
                <w:color w:val="FFFFFF"/>
                <w:sz w:val="24"/>
              </w:rPr>
              <w:t>Doors:</w:t>
            </w:r>
            <w:r w:rsidRPr="00435C2F">
              <w:rPr>
                <w:i w:val="0"/>
                <w:color w:val="FFFFFF"/>
                <w:sz w:val="24"/>
              </w:rPr>
              <w:t xml:space="preserve">  Learning to live life: responding as a means of expressing an idea of self: developing a personal set of beliefs. </w:t>
            </w:r>
          </w:p>
        </w:tc>
      </w:tr>
      <w:tr w:rsidR="00F563DF" w:rsidRPr="00435C2F" w14:paraId="4F2CCA5E" w14:textId="77777777">
        <w:trPr>
          <w:trHeight w:val="3233"/>
        </w:trPr>
        <w:tc>
          <w:tcPr>
            <w:tcW w:w="3971" w:type="dxa"/>
            <w:tcBorders>
              <w:top w:val="single" w:sz="17" w:space="0" w:color="FFFFFF"/>
              <w:left w:val="nil"/>
              <w:bottom w:val="nil"/>
              <w:right w:val="single" w:sz="17" w:space="0" w:color="FFFFFF"/>
            </w:tcBorders>
            <w:shd w:val="clear" w:color="auto" w:fill="DAEEF3"/>
            <w:vAlign w:val="center"/>
          </w:tcPr>
          <w:p w14:paraId="48DE0870" w14:textId="28F20950" w:rsidR="00F563DF" w:rsidRDefault="00261E3E" w:rsidP="00261E3E">
            <w:pPr>
              <w:spacing w:after="1" w:line="243" w:lineRule="auto"/>
              <w:ind w:left="0" w:firstLine="0"/>
              <w:jc w:val="center"/>
              <w:rPr>
                <w:i w:val="0"/>
                <w:sz w:val="20"/>
              </w:rPr>
            </w:pPr>
            <w:r>
              <w:rPr>
                <w:i w:val="0"/>
                <w:sz w:val="20"/>
              </w:rPr>
              <w:t>What do I like? What do I not like? Why? How should I treat others? How do I want to be treated? Can I say something nice about others? Understanding how to ‘fill someone’s bucket’. Increasing understanding of the character values that relate to each  gateway</w:t>
            </w:r>
          </w:p>
          <w:p w14:paraId="685BFA55" w14:textId="6426BE4F" w:rsidR="00261E3E" w:rsidRPr="00435C2F" w:rsidRDefault="00261E3E" w:rsidP="00261E3E">
            <w:pPr>
              <w:spacing w:after="1" w:line="243" w:lineRule="auto"/>
              <w:ind w:left="0" w:firstLine="0"/>
              <w:jc w:val="center"/>
              <w:rPr>
                <w:i w:val="0"/>
              </w:rPr>
            </w:pPr>
            <w:r>
              <w:rPr>
                <w:i w:val="0"/>
                <w:sz w:val="20"/>
              </w:rPr>
              <w:t>(see progression of values linked to gateways)</w:t>
            </w:r>
          </w:p>
          <w:p w14:paraId="08F69E50" w14:textId="77777777" w:rsidR="00F563DF" w:rsidRPr="00435C2F" w:rsidRDefault="00200470">
            <w:pPr>
              <w:spacing w:after="0" w:line="259" w:lineRule="auto"/>
              <w:ind w:left="3" w:firstLine="0"/>
              <w:jc w:val="center"/>
              <w:rPr>
                <w:i w:val="0"/>
              </w:rPr>
            </w:pPr>
            <w:r w:rsidRPr="00435C2F">
              <w:rPr>
                <w:i w:val="0"/>
                <w:sz w:val="20"/>
              </w:rPr>
              <w:t xml:space="preserve"> </w:t>
            </w:r>
          </w:p>
          <w:p w14:paraId="78240C92" w14:textId="77777777" w:rsidR="00F563DF" w:rsidRPr="00435C2F" w:rsidRDefault="00200470">
            <w:pPr>
              <w:spacing w:after="0" w:line="259" w:lineRule="auto"/>
              <w:ind w:left="3" w:firstLine="0"/>
              <w:jc w:val="center"/>
              <w:rPr>
                <w:i w:val="0"/>
              </w:rPr>
            </w:pPr>
            <w:r w:rsidRPr="00435C2F">
              <w:rPr>
                <w:i w:val="0"/>
                <w:sz w:val="20"/>
              </w:rPr>
              <w:t xml:space="preserve"> </w:t>
            </w:r>
          </w:p>
          <w:p w14:paraId="1A032F02" w14:textId="77777777" w:rsidR="00F563DF" w:rsidRPr="00435C2F" w:rsidRDefault="00200470">
            <w:pPr>
              <w:spacing w:after="0" w:line="259" w:lineRule="auto"/>
              <w:ind w:left="3" w:firstLine="0"/>
              <w:jc w:val="center"/>
              <w:rPr>
                <w:i w:val="0"/>
              </w:rPr>
            </w:pPr>
            <w:r w:rsidRPr="00435C2F">
              <w:rPr>
                <w:i w:val="0"/>
                <w:sz w:val="20"/>
              </w:rPr>
              <w:t xml:space="preserve"> </w:t>
            </w:r>
          </w:p>
        </w:tc>
        <w:tc>
          <w:tcPr>
            <w:tcW w:w="3970" w:type="dxa"/>
            <w:tcBorders>
              <w:top w:val="single" w:sz="17" w:space="0" w:color="FFFFFF"/>
              <w:left w:val="single" w:sz="17" w:space="0" w:color="FFFFFF"/>
              <w:bottom w:val="nil"/>
              <w:right w:val="single" w:sz="17" w:space="0" w:color="FFFFFF"/>
            </w:tcBorders>
            <w:shd w:val="clear" w:color="auto" w:fill="DAEEF3"/>
            <w:vAlign w:val="center"/>
          </w:tcPr>
          <w:p w14:paraId="072F1DD9" w14:textId="77777777" w:rsidR="00F563DF" w:rsidRPr="00435C2F" w:rsidRDefault="00200470">
            <w:pPr>
              <w:spacing w:after="0" w:line="244" w:lineRule="auto"/>
              <w:ind w:left="0" w:firstLine="0"/>
              <w:jc w:val="center"/>
              <w:rPr>
                <w:i w:val="0"/>
              </w:rPr>
            </w:pPr>
            <w:r w:rsidRPr="00435C2F">
              <w:rPr>
                <w:i w:val="0"/>
                <w:sz w:val="20"/>
              </w:rPr>
              <w:t xml:space="preserve">An evolving awareness of the concept of self as more than purely physical </w:t>
            </w:r>
          </w:p>
          <w:p w14:paraId="3598B133" w14:textId="77777777" w:rsidR="00F563DF" w:rsidRPr="00435C2F" w:rsidRDefault="00200470">
            <w:pPr>
              <w:spacing w:after="0" w:line="244" w:lineRule="auto"/>
              <w:ind w:left="30" w:hanging="30"/>
              <w:jc w:val="center"/>
              <w:rPr>
                <w:i w:val="0"/>
              </w:rPr>
            </w:pPr>
            <w:r w:rsidRPr="00435C2F">
              <w:rPr>
                <w:i w:val="0"/>
                <w:sz w:val="20"/>
              </w:rPr>
              <w:t xml:space="preserve">characteristics. A growing realisation that being content with who you are is important for personal happiness. </w:t>
            </w:r>
          </w:p>
          <w:p w14:paraId="3DD2C12D" w14:textId="77777777" w:rsidR="00F563DF" w:rsidRPr="00435C2F" w:rsidRDefault="00200470">
            <w:pPr>
              <w:spacing w:after="0" w:line="259" w:lineRule="auto"/>
              <w:ind w:left="67" w:firstLine="0"/>
              <w:rPr>
                <w:i w:val="0"/>
              </w:rPr>
            </w:pPr>
            <w:r w:rsidRPr="00435C2F">
              <w:rPr>
                <w:i w:val="0"/>
                <w:sz w:val="20"/>
              </w:rPr>
              <w:t xml:space="preserve">Know how to apologise and to try again. </w:t>
            </w:r>
          </w:p>
          <w:p w14:paraId="5949B868" w14:textId="77777777" w:rsidR="00F563DF" w:rsidRPr="00435C2F" w:rsidRDefault="00200470">
            <w:pPr>
              <w:spacing w:after="0" w:line="259" w:lineRule="auto"/>
              <w:ind w:left="0" w:firstLine="0"/>
              <w:jc w:val="center"/>
              <w:rPr>
                <w:i w:val="0"/>
              </w:rPr>
            </w:pPr>
            <w:r w:rsidRPr="00435C2F">
              <w:rPr>
                <w:i w:val="0"/>
                <w:sz w:val="20"/>
              </w:rPr>
              <w:t xml:space="preserve">Beginning to recognise mistakes and how to deal with them in a positive way. </w:t>
            </w:r>
          </w:p>
        </w:tc>
        <w:tc>
          <w:tcPr>
            <w:tcW w:w="3970" w:type="dxa"/>
            <w:tcBorders>
              <w:top w:val="single" w:sz="17" w:space="0" w:color="FFFFFF"/>
              <w:left w:val="single" w:sz="17" w:space="0" w:color="FFFFFF"/>
              <w:bottom w:val="nil"/>
              <w:right w:val="nil"/>
            </w:tcBorders>
            <w:shd w:val="clear" w:color="auto" w:fill="DAEEF3"/>
          </w:tcPr>
          <w:p w14:paraId="7C345E8C" w14:textId="77777777" w:rsidR="00F563DF" w:rsidRPr="00435C2F" w:rsidRDefault="00200470">
            <w:pPr>
              <w:spacing w:after="0" w:line="244" w:lineRule="auto"/>
              <w:ind w:left="0" w:firstLine="0"/>
              <w:jc w:val="center"/>
              <w:rPr>
                <w:i w:val="0"/>
              </w:rPr>
            </w:pPr>
            <w:r w:rsidRPr="00435C2F">
              <w:rPr>
                <w:i w:val="0"/>
                <w:sz w:val="20"/>
              </w:rPr>
              <w:t xml:space="preserve">Identification of Growth Mindset ‘learning pit’, where children are in charge of their </w:t>
            </w:r>
          </w:p>
          <w:p w14:paraId="001C08DD" w14:textId="77777777" w:rsidR="00F563DF" w:rsidRPr="00435C2F" w:rsidRDefault="00200470">
            <w:pPr>
              <w:spacing w:after="0" w:line="244" w:lineRule="auto"/>
              <w:ind w:left="0" w:firstLine="0"/>
              <w:jc w:val="center"/>
              <w:rPr>
                <w:i w:val="0"/>
              </w:rPr>
            </w:pPr>
            <w:r w:rsidRPr="00435C2F">
              <w:rPr>
                <w:i w:val="0"/>
                <w:sz w:val="20"/>
              </w:rPr>
              <w:t xml:space="preserve">own learning. The awareness that the growing development of a personal </w:t>
            </w:r>
          </w:p>
          <w:p w14:paraId="4E8CBE42" w14:textId="77777777" w:rsidR="00F563DF" w:rsidRPr="00435C2F" w:rsidRDefault="00200470">
            <w:pPr>
              <w:spacing w:after="3" w:line="242" w:lineRule="auto"/>
              <w:ind w:left="0" w:firstLine="0"/>
              <w:jc w:val="center"/>
              <w:rPr>
                <w:i w:val="0"/>
              </w:rPr>
            </w:pPr>
            <w:r w:rsidRPr="00435C2F">
              <w:rPr>
                <w:i w:val="0"/>
                <w:sz w:val="20"/>
              </w:rPr>
              <w:t xml:space="preserve">identity is an important aspect of being human. A growing realisation that an </w:t>
            </w:r>
          </w:p>
          <w:p w14:paraId="086BB7C2" w14:textId="77777777" w:rsidR="00F563DF" w:rsidRPr="00435C2F" w:rsidRDefault="00200470">
            <w:pPr>
              <w:spacing w:after="0" w:line="259" w:lineRule="auto"/>
              <w:ind w:left="41" w:firstLine="0"/>
              <w:rPr>
                <w:i w:val="0"/>
              </w:rPr>
            </w:pPr>
            <w:r w:rsidRPr="00435C2F">
              <w:rPr>
                <w:i w:val="0"/>
                <w:sz w:val="20"/>
              </w:rPr>
              <w:t xml:space="preserve">emphasis on self alone is not sufficient as </w:t>
            </w:r>
          </w:p>
          <w:p w14:paraId="27753DCF" w14:textId="77777777" w:rsidR="00F563DF" w:rsidRPr="00435C2F" w:rsidRDefault="00200470">
            <w:pPr>
              <w:spacing w:after="0" w:line="244" w:lineRule="auto"/>
              <w:ind w:left="0" w:firstLine="0"/>
              <w:jc w:val="center"/>
              <w:rPr>
                <w:i w:val="0"/>
              </w:rPr>
            </w:pPr>
            <w:r w:rsidRPr="00435C2F">
              <w:rPr>
                <w:i w:val="0"/>
                <w:sz w:val="20"/>
              </w:rPr>
              <w:t xml:space="preserve">a means of living out the self. An evolving sense of the concept of identity as more than purely physical characteristics or our likes and hobbies. </w:t>
            </w:r>
          </w:p>
          <w:p w14:paraId="57D0E7BE" w14:textId="77777777" w:rsidR="00F563DF" w:rsidRPr="00435C2F" w:rsidRDefault="00200470">
            <w:pPr>
              <w:spacing w:after="0" w:line="259" w:lineRule="auto"/>
              <w:ind w:left="0" w:firstLine="0"/>
              <w:jc w:val="center"/>
              <w:rPr>
                <w:i w:val="0"/>
              </w:rPr>
            </w:pPr>
            <w:r w:rsidRPr="00435C2F">
              <w:rPr>
                <w:i w:val="0"/>
                <w:sz w:val="20"/>
              </w:rPr>
              <w:t xml:space="preserve">Can set goals for my work and behaviour that will help me to progress. </w:t>
            </w:r>
          </w:p>
        </w:tc>
        <w:tc>
          <w:tcPr>
            <w:tcW w:w="3970" w:type="dxa"/>
            <w:tcBorders>
              <w:top w:val="single" w:sz="17" w:space="0" w:color="FFFFFF"/>
              <w:left w:val="nil"/>
              <w:bottom w:val="nil"/>
              <w:right w:val="nil"/>
            </w:tcBorders>
            <w:shd w:val="clear" w:color="auto" w:fill="DAEEF3"/>
            <w:vAlign w:val="center"/>
          </w:tcPr>
          <w:p w14:paraId="0457510C" w14:textId="77777777" w:rsidR="00F563DF" w:rsidRPr="00435C2F" w:rsidRDefault="00200470">
            <w:pPr>
              <w:spacing w:after="0" w:line="244" w:lineRule="auto"/>
              <w:ind w:left="0" w:firstLine="0"/>
              <w:jc w:val="center"/>
              <w:rPr>
                <w:i w:val="0"/>
              </w:rPr>
            </w:pPr>
            <w:r w:rsidRPr="00435C2F">
              <w:rPr>
                <w:i w:val="0"/>
                <w:sz w:val="20"/>
              </w:rPr>
              <w:t xml:space="preserve">The awareness of the value of reflection to explore deeper responses to thoughts that help shapes the ‘inner self’. An </w:t>
            </w:r>
          </w:p>
          <w:p w14:paraId="24CCF7DA" w14:textId="77777777" w:rsidR="00F563DF" w:rsidRPr="00435C2F" w:rsidRDefault="00200470">
            <w:pPr>
              <w:spacing w:after="0" w:line="259" w:lineRule="auto"/>
              <w:ind w:left="0" w:right="64" w:firstLine="0"/>
              <w:jc w:val="center"/>
              <w:rPr>
                <w:i w:val="0"/>
              </w:rPr>
            </w:pPr>
            <w:r w:rsidRPr="00435C2F">
              <w:rPr>
                <w:i w:val="0"/>
                <w:sz w:val="20"/>
              </w:rPr>
              <w:t xml:space="preserve">understanding that we express our </w:t>
            </w:r>
          </w:p>
          <w:p w14:paraId="664D2C67" w14:textId="77777777" w:rsidR="00F563DF" w:rsidRPr="00435C2F" w:rsidRDefault="00200470">
            <w:pPr>
              <w:spacing w:after="0" w:line="259" w:lineRule="auto"/>
              <w:ind w:left="0" w:right="61" w:firstLine="0"/>
              <w:jc w:val="center"/>
              <w:rPr>
                <w:i w:val="0"/>
              </w:rPr>
            </w:pPr>
            <w:r w:rsidRPr="00435C2F">
              <w:rPr>
                <w:i w:val="0"/>
                <w:sz w:val="20"/>
              </w:rPr>
              <w:t xml:space="preserve">personal values in the way that we </w:t>
            </w:r>
          </w:p>
          <w:p w14:paraId="39AD4CD3" w14:textId="77777777" w:rsidR="00F563DF" w:rsidRPr="00435C2F" w:rsidRDefault="00200470">
            <w:pPr>
              <w:spacing w:after="0" w:line="259" w:lineRule="auto"/>
              <w:ind w:left="29" w:firstLine="0"/>
              <w:rPr>
                <w:i w:val="0"/>
              </w:rPr>
            </w:pPr>
            <w:r w:rsidRPr="00435C2F">
              <w:rPr>
                <w:i w:val="0"/>
                <w:sz w:val="20"/>
              </w:rPr>
              <w:t xml:space="preserve">approach our relationship with others and </w:t>
            </w:r>
          </w:p>
          <w:p w14:paraId="48691996" w14:textId="77777777" w:rsidR="00F563DF" w:rsidRPr="00435C2F" w:rsidRDefault="00200470">
            <w:pPr>
              <w:spacing w:after="0" w:line="244" w:lineRule="auto"/>
              <w:ind w:left="0" w:firstLine="0"/>
              <w:jc w:val="center"/>
              <w:rPr>
                <w:i w:val="0"/>
              </w:rPr>
            </w:pPr>
            <w:r w:rsidRPr="00435C2F">
              <w:rPr>
                <w:i w:val="0"/>
                <w:sz w:val="20"/>
              </w:rPr>
              <w:t xml:space="preserve">the world around us. The ability to express an interpretation of this verbally. </w:t>
            </w:r>
          </w:p>
          <w:p w14:paraId="03076EA8" w14:textId="77777777" w:rsidR="00F563DF" w:rsidRPr="00435C2F" w:rsidRDefault="00200470">
            <w:pPr>
              <w:spacing w:after="0" w:line="259" w:lineRule="auto"/>
              <w:ind w:left="0" w:firstLine="0"/>
              <w:jc w:val="center"/>
              <w:rPr>
                <w:i w:val="0"/>
              </w:rPr>
            </w:pPr>
            <w:r w:rsidRPr="00435C2F">
              <w:rPr>
                <w:i w:val="0"/>
                <w:sz w:val="20"/>
              </w:rPr>
              <w:t xml:space="preserve">Can explain my opinions. Discussing our religious beliefs and how we believe the world was made.  </w:t>
            </w:r>
          </w:p>
        </w:tc>
      </w:tr>
    </w:tbl>
    <w:p w14:paraId="045C5FDB" w14:textId="77777777" w:rsidR="00F563DF" w:rsidRPr="00435C2F" w:rsidRDefault="00200470">
      <w:pPr>
        <w:spacing w:after="0" w:line="259" w:lineRule="auto"/>
        <w:ind w:left="689" w:firstLine="0"/>
        <w:jc w:val="both"/>
        <w:rPr>
          <w:i w:val="0"/>
        </w:rPr>
      </w:pPr>
      <w:r w:rsidRPr="00435C2F">
        <w:rPr>
          <w:rFonts w:ascii="Times New Roman" w:eastAsia="Times New Roman" w:hAnsi="Times New Roman" w:cs="Times New Roman"/>
          <w:i w:val="0"/>
          <w:sz w:val="24"/>
        </w:rPr>
        <w:t xml:space="preserve"> </w:t>
      </w:r>
    </w:p>
    <w:p w14:paraId="66D607A8" w14:textId="77777777" w:rsidR="00F563DF" w:rsidRPr="00435C2F" w:rsidRDefault="00200470">
      <w:pPr>
        <w:spacing w:after="0" w:line="259" w:lineRule="auto"/>
        <w:ind w:left="689" w:firstLine="0"/>
        <w:jc w:val="both"/>
        <w:rPr>
          <w:i w:val="0"/>
        </w:rPr>
      </w:pPr>
      <w:r w:rsidRPr="00435C2F">
        <w:rPr>
          <w:i w:val="0"/>
          <w:sz w:val="24"/>
        </w:rPr>
        <w:lastRenderedPageBreak/>
        <w:t xml:space="preserve"> </w:t>
      </w:r>
    </w:p>
    <w:p w14:paraId="3BF0B397" w14:textId="77777777" w:rsidR="00F563DF" w:rsidRPr="00435C2F" w:rsidRDefault="00200470">
      <w:pPr>
        <w:spacing w:after="0" w:line="256" w:lineRule="auto"/>
        <w:ind w:left="689" w:right="13875" w:firstLine="0"/>
        <w:jc w:val="both"/>
        <w:rPr>
          <w:i w:val="0"/>
        </w:rPr>
      </w:pPr>
      <w:r w:rsidRPr="00435C2F">
        <w:rPr>
          <w:i w:val="0"/>
          <w:sz w:val="24"/>
        </w:rPr>
        <w:t xml:space="preserve"> </w:t>
      </w:r>
      <w:r w:rsidRPr="00435C2F">
        <w:rPr>
          <w:i w:val="0"/>
          <w:sz w:val="20"/>
        </w:rPr>
        <w:t xml:space="preserve"> </w:t>
      </w:r>
    </w:p>
    <w:p w14:paraId="1C266F7D" w14:textId="77777777" w:rsidR="00F563DF" w:rsidRPr="00435C2F" w:rsidRDefault="00200470">
      <w:pPr>
        <w:spacing w:after="0" w:line="259" w:lineRule="auto"/>
        <w:ind w:left="0" w:right="13875" w:firstLine="0"/>
        <w:jc w:val="right"/>
        <w:rPr>
          <w:i w:val="0"/>
        </w:rPr>
      </w:pPr>
      <w:r w:rsidRPr="00435C2F">
        <w:rPr>
          <w:i w:val="0"/>
          <w:sz w:val="24"/>
        </w:rPr>
        <w:t xml:space="preserve"> </w:t>
      </w:r>
    </w:p>
    <w:tbl>
      <w:tblPr>
        <w:tblStyle w:val="TableGrid"/>
        <w:tblW w:w="15810" w:type="dxa"/>
        <w:tblInd w:w="-151" w:type="dxa"/>
        <w:tblLook w:val="04A0" w:firstRow="1" w:lastRow="0" w:firstColumn="1" w:lastColumn="0" w:noHBand="0" w:noVBand="1"/>
      </w:tblPr>
      <w:tblGrid>
        <w:gridCol w:w="15845"/>
      </w:tblGrid>
      <w:tr w:rsidR="00F563DF" w:rsidRPr="00435C2F" w14:paraId="6EC84833" w14:textId="77777777">
        <w:trPr>
          <w:trHeight w:val="553"/>
        </w:trPr>
        <w:tc>
          <w:tcPr>
            <w:tcW w:w="15810" w:type="dxa"/>
            <w:tcBorders>
              <w:top w:val="single" w:sz="6" w:space="0" w:color="00B0F0"/>
              <w:left w:val="single" w:sz="6" w:space="0" w:color="00B0F0"/>
              <w:bottom w:val="single" w:sz="6" w:space="0" w:color="DAEEF3"/>
              <w:right w:val="single" w:sz="6" w:space="0" w:color="00B0F0"/>
            </w:tcBorders>
            <w:shd w:val="clear" w:color="auto" w:fill="00B0F0"/>
          </w:tcPr>
          <w:p w14:paraId="098FDAC4" w14:textId="77777777" w:rsidR="00F563DF" w:rsidRPr="00435C2F" w:rsidRDefault="00200470">
            <w:pPr>
              <w:spacing w:after="0" w:line="259" w:lineRule="auto"/>
              <w:ind w:left="-20" w:right="-20" w:firstLine="0"/>
              <w:rPr>
                <w:i w:val="0"/>
              </w:rPr>
            </w:pPr>
            <w:r w:rsidRPr="00435C2F">
              <w:rPr>
                <w:i w:val="0"/>
                <w:noProof/>
              </w:rPr>
              <mc:AlternateContent>
                <mc:Choice Requires="wpg">
                  <w:drawing>
                    <wp:inline distT="0" distB="0" distL="0" distR="0" wp14:anchorId="0993171F" wp14:editId="6AEAAA5E">
                      <wp:extent cx="10064750" cy="368300"/>
                      <wp:effectExtent l="0" t="0" r="0" b="0"/>
                      <wp:docPr id="12518" name="Group 12518"/>
                      <wp:cNvGraphicFramePr/>
                      <a:graphic xmlns:a="http://schemas.openxmlformats.org/drawingml/2006/main">
                        <a:graphicData uri="http://schemas.microsoft.com/office/word/2010/wordprocessingGroup">
                          <wpg:wgp>
                            <wpg:cNvGrpSpPr/>
                            <wpg:grpSpPr>
                              <a:xfrm>
                                <a:off x="0" y="0"/>
                                <a:ext cx="10064750" cy="368300"/>
                                <a:chOff x="0" y="0"/>
                                <a:chExt cx="10064750" cy="368300"/>
                              </a:xfrm>
                            </wpg:grpSpPr>
                            <wps:wsp>
                              <wps:cNvPr id="548" name="Rectangle 548"/>
                              <wps:cNvSpPr/>
                              <wps:spPr>
                                <a:xfrm>
                                  <a:off x="546100" y="115215"/>
                                  <a:ext cx="63645" cy="208773"/>
                                </a:xfrm>
                                <a:prstGeom prst="rect">
                                  <a:avLst/>
                                </a:prstGeom>
                                <a:ln>
                                  <a:noFill/>
                                </a:ln>
                              </wps:spPr>
                              <wps:txbx>
                                <w:txbxContent>
                                  <w:p w14:paraId="2D6FDB82" w14:textId="77777777" w:rsidR="00F563DF" w:rsidRDefault="00200470">
                                    <w:pPr>
                                      <w:spacing w:after="160" w:line="259" w:lineRule="auto"/>
                                      <w:ind w:left="0" w:firstLine="0"/>
                                    </w:pPr>
                                    <w:r>
                                      <w:rPr>
                                        <w:sz w:val="24"/>
                                      </w:rPr>
                                      <w:t xml:space="preserve"> </w:t>
                                    </w:r>
                                  </w:p>
                                </w:txbxContent>
                              </wps:txbx>
                              <wps:bodyPr horzOverflow="overflow" vert="horz" lIns="0" tIns="0" rIns="0" bIns="0" rtlCol="0">
                                <a:noAutofit/>
                              </wps:bodyPr>
                            </wps:wsp>
                            <wps:wsp>
                              <wps:cNvPr id="13493" name="Shape 13493"/>
                              <wps:cNvSpPr/>
                              <wps:spPr>
                                <a:xfrm>
                                  <a:off x="0" y="0"/>
                                  <a:ext cx="10039350" cy="342900"/>
                                </a:xfrm>
                                <a:custGeom>
                                  <a:avLst/>
                                  <a:gdLst/>
                                  <a:ahLst/>
                                  <a:cxnLst/>
                                  <a:rect l="0" t="0" r="0" b="0"/>
                                  <a:pathLst>
                                    <a:path w="10039350" h="342900">
                                      <a:moveTo>
                                        <a:pt x="0" y="0"/>
                                      </a:moveTo>
                                      <a:lnTo>
                                        <a:pt x="10039350" y="0"/>
                                      </a:lnTo>
                                      <a:lnTo>
                                        <a:pt x="10039350" y="342900"/>
                                      </a:lnTo>
                                      <a:lnTo>
                                        <a:pt x="0" y="342900"/>
                                      </a:lnTo>
                                      <a:lnTo>
                                        <a:pt x="0" y="0"/>
                                      </a:lnTo>
                                    </a:path>
                                  </a:pathLst>
                                </a:custGeom>
                                <a:ln w="0" cap="flat">
                                  <a:miter lim="127000"/>
                                </a:ln>
                              </wps:spPr>
                              <wps:style>
                                <a:lnRef idx="0">
                                  <a:srgbClr val="000000">
                                    <a:alpha val="0"/>
                                  </a:srgbClr>
                                </a:lnRef>
                                <a:fillRef idx="1">
                                  <a:srgbClr val="66D0F6"/>
                                </a:fillRef>
                                <a:effectRef idx="0">
                                  <a:scrgbClr r="0" g="0" b="0"/>
                                </a:effectRef>
                                <a:fontRef idx="none"/>
                              </wps:style>
                              <wps:bodyPr/>
                            </wps:wsp>
                            <wps:wsp>
                              <wps:cNvPr id="13494" name="Shape 13494"/>
                              <wps:cNvSpPr/>
                              <wps:spPr>
                                <a:xfrm>
                                  <a:off x="25400" y="25400"/>
                                  <a:ext cx="10039350" cy="342900"/>
                                </a:xfrm>
                                <a:custGeom>
                                  <a:avLst/>
                                  <a:gdLst/>
                                  <a:ahLst/>
                                  <a:cxnLst/>
                                  <a:rect l="0" t="0" r="0" b="0"/>
                                  <a:pathLst>
                                    <a:path w="10039350" h="342900">
                                      <a:moveTo>
                                        <a:pt x="0" y="0"/>
                                      </a:moveTo>
                                      <a:lnTo>
                                        <a:pt x="10039350" y="0"/>
                                      </a:lnTo>
                                      <a:lnTo>
                                        <a:pt x="10039350" y="342900"/>
                                      </a:lnTo>
                                      <a:lnTo>
                                        <a:pt x="0" y="342900"/>
                                      </a:lnTo>
                                      <a:lnTo>
                                        <a:pt x="0" y="0"/>
                                      </a:lnTo>
                                    </a:path>
                                  </a:pathLst>
                                </a:custGeom>
                                <a:ln w="0" cap="flat">
                                  <a:miter lim="127000"/>
                                </a:ln>
                              </wps:spPr>
                              <wps:style>
                                <a:lnRef idx="0">
                                  <a:srgbClr val="000000">
                                    <a:alpha val="0"/>
                                  </a:srgbClr>
                                </a:lnRef>
                                <a:fillRef idx="1">
                                  <a:srgbClr val="006A90"/>
                                </a:fillRef>
                                <a:effectRef idx="0">
                                  <a:scrgbClr r="0" g="0" b="0"/>
                                </a:effectRef>
                                <a:fontRef idx="none"/>
                              </wps:style>
                              <wps:bodyPr/>
                            </wps:wsp>
                            <wps:wsp>
                              <wps:cNvPr id="888" name="Rectangle 888"/>
                              <wps:cNvSpPr/>
                              <wps:spPr>
                                <a:xfrm>
                                  <a:off x="108712" y="105732"/>
                                  <a:ext cx="2763738" cy="277669"/>
                                </a:xfrm>
                                <a:prstGeom prst="rect">
                                  <a:avLst/>
                                </a:prstGeom>
                                <a:ln>
                                  <a:noFill/>
                                </a:ln>
                              </wps:spPr>
                              <wps:txbx>
                                <w:txbxContent>
                                  <w:p w14:paraId="68D45302" w14:textId="77777777" w:rsidR="00F563DF" w:rsidRDefault="00200470">
                                    <w:pPr>
                                      <w:spacing w:after="160" w:line="259" w:lineRule="auto"/>
                                      <w:ind w:left="0" w:firstLine="0"/>
                                    </w:pPr>
                                    <w:r>
                                      <w:rPr>
                                        <w:b/>
                                        <w:color w:val="FFFFFF"/>
                                        <w:w w:val="111"/>
                                        <w:sz w:val="32"/>
                                      </w:rPr>
                                      <w:t>Spiritual</w:t>
                                    </w:r>
                                    <w:r>
                                      <w:rPr>
                                        <w:b/>
                                        <w:color w:val="FFFFFF"/>
                                        <w:spacing w:val="22"/>
                                        <w:w w:val="111"/>
                                        <w:sz w:val="32"/>
                                      </w:rPr>
                                      <w:t xml:space="preserve"> </w:t>
                                    </w:r>
                                    <w:r>
                                      <w:rPr>
                                        <w:b/>
                                        <w:color w:val="FFFFFF"/>
                                        <w:w w:val="111"/>
                                        <w:sz w:val="32"/>
                                      </w:rPr>
                                      <w:t>development</w:t>
                                    </w:r>
                                    <w:r>
                                      <w:rPr>
                                        <w:b/>
                                        <w:color w:val="FFFFFF"/>
                                        <w:spacing w:val="20"/>
                                        <w:w w:val="111"/>
                                        <w:sz w:val="32"/>
                                      </w:rPr>
                                      <w:t xml:space="preserve"> </w:t>
                                    </w:r>
                                  </w:p>
                                </w:txbxContent>
                              </wps:txbx>
                              <wps:bodyPr horzOverflow="overflow" vert="horz" lIns="0" tIns="0" rIns="0" bIns="0" rtlCol="0">
                                <a:noAutofit/>
                              </wps:bodyPr>
                            </wps:wsp>
                            <wps:wsp>
                              <wps:cNvPr id="889" name="Rectangle 889"/>
                              <wps:cNvSpPr/>
                              <wps:spPr>
                                <a:xfrm>
                                  <a:off x="2189226" y="105732"/>
                                  <a:ext cx="98666" cy="277669"/>
                                </a:xfrm>
                                <a:prstGeom prst="rect">
                                  <a:avLst/>
                                </a:prstGeom>
                                <a:ln>
                                  <a:noFill/>
                                </a:ln>
                              </wps:spPr>
                              <wps:txbx>
                                <w:txbxContent>
                                  <w:p w14:paraId="6507261B" w14:textId="77777777" w:rsidR="00F563DF" w:rsidRDefault="00200470">
                                    <w:pPr>
                                      <w:spacing w:after="160" w:line="259" w:lineRule="auto"/>
                                      <w:ind w:left="0" w:firstLine="0"/>
                                    </w:pPr>
                                    <w:r>
                                      <w:rPr>
                                        <w:b/>
                                        <w:color w:val="FFFFFF"/>
                                        <w:w w:val="119"/>
                                        <w:sz w:val="32"/>
                                      </w:rPr>
                                      <w:t>-</w:t>
                                    </w:r>
                                  </w:p>
                                </w:txbxContent>
                              </wps:txbx>
                              <wps:bodyPr horzOverflow="overflow" vert="horz" lIns="0" tIns="0" rIns="0" bIns="0" rtlCol="0">
                                <a:noAutofit/>
                              </wps:bodyPr>
                            </wps:wsp>
                            <wps:wsp>
                              <wps:cNvPr id="890" name="Rectangle 890"/>
                              <wps:cNvSpPr/>
                              <wps:spPr>
                                <a:xfrm>
                                  <a:off x="2263902" y="105732"/>
                                  <a:ext cx="78178" cy="277669"/>
                                </a:xfrm>
                                <a:prstGeom prst="rect">
                                  <a:avLst/>
                                </a:prstGeom>
                                <a:ln>
                                  <a:noFill/>
                                </a:ln>
                              </wps:spPr>
                              <wps:txbx>
                                <w:txbxContent>
                                  <w:p w14:paraId="68953A95" w14:textId="77777777" w:rsidR="00F563DF" w:rsidRDefault="00200470">
                                    <w:pPr>
                                      <w:spacing w:after="160" w:line="259" w:lineRule="auto"/>
                                      <w:ind w:left="0" w:firstLine="0"/>
                                    </w:pPr>
                                    <w:r>
                                      <w:rPr>
                                        <w:b/>
                                        <w:color w:val="FFFFFF"/>
                                        <w:sz w:val="32"/>
                                      </w:rPr>
                                      <w:t xml:space="preserve"> </w:t>
                                    </w:r>
                                  </w:p>
                                </w:txbxContent>
                              </wps:txbx>
                              <wps:bodyPr horzOverflow="overflow" vert="horz" lIns="0" tIns="0" rIns="0" bIns="0" rtlCol="0">
                                <a:noAutofit/>
                              </wps:bodyPr>
                            </wps:wsp>
                            <wps:wsp>
                              <wps:cNvPr id="891" name="Rectangle 891"/>
                              <wps:cNvSpPr/>
                              <wps:spPr>
                                <a:xfrm>
                                  <a:off x="2323338" y="105732"/>
                                  <a:ext cx="760486" cy="277669"/>
                                </a:xfrm>
                                <a:prstGeom prst="rect">
                                  <a:avLst/>
                                </a:prstGeom>
                                <a:ln>
                                  <a:noFill/>
                                </a:ln>
                              </wps:spPr>
                              <wps:txbx>
                                <w:txbxContent>
                                  <w:p w14:paraId="42EB0D7E" w14:textId="4991D843" w:rsidR="00F563DF" w:rsidRDefault="00C972EA">
                                    <w:pPr>
                                      <w:spacing w:after="160" w:line="259" w:lineRule="auto"/>
                                      <w:ind w:left="0" w:firstLine="0"/>
                                    </w:pPr>
                                    <w:r>
                                      <w:rPr>
                                        <w:b/>
                                        <w:color w:val="FFFFFF"/>
                                        <w:w w:val="108"/>
                                        <w:sz w:val="32"/>
                                      </w:rPr>
                                      <w:t>people</w:t>
                                    </w:r>
                                  </w:p>
                                </w:txbxContent>
                              </wps:txbx>
                              <wps:bodyPr horzOverflow="overflow" vert="horz" lIns="0" tIns="0" rIns="0" bIns="0" rtlCol="0">
                                <a:noAutofit/>
                              </wps:bodyPr>
                            </wps:wsp>
                            <wps:wsp>
                              <wps:cNvPr id="892" name="Rectangle 892"/>
                              <wps:cNvSpPr/>
                              <wps:spPr>
                                <a:xfrm>
                                  <a:off x="2896743" y="105732"/>
                                  <a:ext cx="78178" cy="277669"/>
                                </a:xfrm>
                                <a:prstGeom prst="rect">
                                  <a:avLst/>
                                </a:prstGeom>
                                <a:ln>
                                  <a:noFill/>
                                </a:ln>
                              </wps:spPr>
                              <wps:txbx>
                                <w:txbxContent>
                                  <w:p w14:paraId="71EC98B2" w14:textId="77777777" w:rsidR="00F563DF" w:rsidRDefault="00200470">
                                    <w:pPr>
                                      <w:spacing w:after="160" w:line="259" w:lineRule="auto"/>
                                      <w:ind w:left="0" w:firstLine="0"/>
                                    </w:pPr>
                                    <w:r>
                                      <w:rPr>
                                        <w:b/>
                                        <w:color w:val="FFFFFF"/>
                                        <w:sz w:val="32"/>
                                      </w:rPr>
                                      <w:t xml:space="preserve"> </w:t>
                                    </w:r>
                                  </w:p>
                                </w:txbxContent>
                              </wps:txbx>
                              <wps:bodyPr horzOverflow="overflow" vert="horz" lIns="0" tIns="0" rIns="0" bIns="0" rtlCol="0">
                                <a:noAutofit/>
                              </wps:bodyPr>
                            </wps:wsp>
                          </wpg:wgp>
                        </a:graphicData>
                      </a:graphic>
                    </wp:inline>
                  </w:drawing>
                </mc:Choice>
                <mc:Fallback>
                  <w:pict>
                    <v:group w14:anchorId="0993171F" id="Group 12518" o:spid="_x0000_s1039" style="width:792.5pt;height:29pt;mso-position-horizontal-relative:char;mso-position-vertical-relative:line" coordsize="100647,3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8YLDAQAANMUAAAOAAAAZHJzL2Uyb0RvYy54bWzsWNtu2zgQfV+g/yDovdHVuhhxiqJpggUW&#10;26LtfgBNU5YAihRIJnb263eGFKVcnG3ddptFUz/IFC/D4TlzhhRPX+17HlwzpTspVmFyEocBE1Ru&#10;OrFdhX99unhZhYE2RGwIl4Ktwhumw1dnL3473Q1LlspW8g1TARgRerkbVmFrzLCMIk1b1hN9Igcm&#10;oLGRqicGXtU22iiyA+s9j9I4LqKdVJtBScq0htpz1xieWftNw6h51zSamYCvQvDN2KeyzzU+o7NT&#10;stwqMrQdHd0gX+FFTzoBk06mzokhwZXqHpjqO6qklo05obKPZNN0lNk1wGqS+N5qLpW8Guxatsvd&#10;dphgAmjv4fTVZumf15dq+Di8V4DEbtgCFvYN17JvVI//4GWwt5DdTJCxvQkoVCbAQV4uAFoKjVlR&#10;ZfEIKm0B+QfjaPv2MyMjP3F0x53dAAGiZwz0t2HwsSUDs9DqJWDwXgXdZhUucghXQXoI1A8QOkRs&#10;OQuw0oJje05Q6aUG1A7gtMgLQCUMAI8kWaTJwgWZR6zIinzh4ErjqiwzbJ4WTZaD0uaSyT7AwipU&#10;4IeNLHL9hzauq++Ck3OBTyEvOs5dK9YAdt4/LJn9em8XmFhysGotNzew6laqv9+Bfhsud6tQjqUQ&#10;JQ2TY2sY8N8FoI3q8QXlC2tfUIa/kVZjzp3XV0Y2nfV3nm30C2jEWPsBfCZZXmeeUUt54KqO4dNR&#10;OUa1ZxEYzupsivs8rV3c3yKSXjkiERBPHiSIjaMR6lpfonvhi0j3v+aqgRgch0axGABrsy8tSNC5&#10;gu090PlJ2p7mnhDBzbmVi9u9Zmte7dDZd/H/gzV4p+s4sY9BZ/Juf4fkF3e0kE+TQwEXbLUygQCV&#10;t2HmAvGAaSiBvaThxEmn7wxsMrzrAau0jCemDihFmxvOEDIuPrAGNGMTH1ZotV2/4Sq4Jhjm9ud0&#10;yYeWjLWjlMeu1lVrB8c3INDJZGKH3jFZFOfxRTFaGDvjOGZ3sWlk7EbS0Ru3lcGGAIv2GxqAMg2y&#10;M0thpvECtmE7CQpwXO2sUGRvVOYPlGj+UKI5+oieQHL+fMpNF/mYcV0JxgIG80bzS6q/pAoRQb6T&#10;VOHM87r22en5SLWqDpyOsPIYqSZw5klSdzqKF2WW4uhZrGlZZGUG8+BxMi3LoqhttvKHwv/6fJT4&#10;xTyL81FV1T71zuddrDyG0TSp6jQtHqW0rooCWp+IUBtf8wb3kx94K0hLDz5gsPIoQtMiq+PHNVpW&#10;Sfl0CrXfS8+I0OQQoVOa+rLjUZZmGSZV/CQ9kHTLIs6rp5PodNZ7Hjm3BmXdv2OADHqcRKu6KHP4&#10;tH2M0SeVqL3x+D9I1F4hwc2Z/RIbb/nwau72u/3ime8iz/4BAAD//wMAUEsDBBQABgAIAAAAIQA1&#10;A0O42wAAAAUBAAAPAAAAZHJzL2Rvd25yZXYueG1sTI9Ba8JAEIXvhf6HZQre6iaVlJBmIyJtTyJU&#10;C6W3MTsmwexsyK5J/PeuvdTLg8cb3vsmX06mFQP1rrGsIJ5HIIhLqxuuFHzvP55TEM4ja2wtk4IL&#10;OVgWjw85ZtqO/EXDzlcilLDLUEHtfZdJ6cqaDLq57YhDdrS9QR9sX0nd4xjKTStfouhVGmw4LNTY&#10;0bqm8rQ7GwWfI46rRfw+bE7H9eV3n2x/NjEpNXuaVm8gPE3+/xhu+AEdisB0sGfWTrQKwiP+T29Z&#10;kibBHxQkaQSyyOU9fXEFAAD//wMAUEsBAi0AFAAGAAgAAAAhALaDOJL+AAAA4QEAABMAAAAAAAAA&#10;AAAAAAAAAAAAAFtDb250ZW50X1R5cGVzXS54bWxQSwECLQAUAAYACAAAACEAOP0h/9YAAACUAQAA&#10;CwAAAAAAAAAAAAAAAAAvAQAAX3JlbHMvLnJlbHNQSwECLQAUAAYACAAAACEAn+/GCwwEAADTFAAA&#10;DgAAAAAAAAAAAAAAAAAuAgAAZHJzL2Uyb0RvYy54bWxQSwECLQAUAAYACAAAACEANQNDuNsAAAAF&#10;AQAADwAAAAAAAAAAAAAAAABmBgAAZHJzL2Rvd25yZXYueG1sUEsFBgAAAAAEAAQA8wAAAG4HAAAA&#10;AA==&#10;">
                      <v:rect id="Rectangle 548" o:spid="_x0000_s1040" style="position:absolute;left:5461;top:1152;width:636;height:2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PWVwQAAANwAAAAPAAAAZHJzL2Rvd25yZXYueG1sRE/LisIw&#10;FN0L/kO4gjtNHXTQahRxFF36AnV3aa5tsbkpTbSd+XqzGHB5OO/ZojGFeFHlcssKBv0IBHFidc6p&#10;gvNp0xuDcB5ZY2GZFPySg8W83ZphrG3NB3odfSpCCLsYFWTel7GULsnIoOvbkjhwd1sZ9AFWqdQV&#10;1iHcFPIrir6lwZxDQ4YlrTJKHsenUbAdl8vrzv7VabG+bS/7y+TnNPFKdTvNcgrCU+M/4n/3TisY&#10;DcPacCYcATl/AwAA//8DAFBLAQItABQABgAIAAAAIQDb4fbL7gAAAIUBAAATAAAAAAAAAAAAAAAA&#10;AAAAAABbQ29udGVudF9UeXBlc10ueG1sUEsBAi0AFAAGAAgAAAAhAFr0LFu/AAAAFQEAAAsAAAAA&#10;AAAAAAAAAAAAHwEAAF9yZWxzLy5yZWxzUEsBAi0AFAAGAAgAAAAhALyo9ZXBAAAA3AAAAA8AAAAA&#10;AAAAAAAAAAAABwIAAGRycy9kb3ducmV2LnhtbFBLBQYAAAAAAwADALcAAAD1AgAAAAA=&#10;" filled="f" stroked="f">
                        <v:textbox inset="0,0,0,0">
                          <w:txbxContent>
                            <w:p w14:paraId="2D6FDB82" w14:textId="77777777" w:rsidR="00F563DF" w:rsidRDefault="00200470">
                              <w:pPr>
                                <w:spacing w:after="160" w:line="259" w:lineRule="auto"/>
                                <w:ind w:left="0" w:firstLine="0"/>
                              </w:pPr>
                              <w:r>
                                <w:rPr>
                                  <w:sz w:val="24"/>
                                </w:rPr>
                                <w:t xml:space="preserve"> </w:t>
                              </w:r>
                            </w:p>
                          </w:txbxContent>
                        </v:textbox>
                      </v:rect>
                      <v:shape id="Shape 13493" o:spid="_x0000_s1041" style="position:absolute;width:100393;height:3429;visibility:visible;mso-wrap-style:square;v-text-anchor:top" coordsize="1003935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GUwxAAAAN4AAAAPAAAAZHJzL2Rvd25yZXYueG1sRE9Na8JA&#10;EL0L/Q/LCL3VjRpLTd2EIgpC6aHR3ofsmIRmZzfZrcZ/3y0UvM3jfc6mGE0nLjT41rKC+SwBQVxZ&#10;3XKt4HTcP72A8AFZY2eZFNzIQ5E/TDaYaXvlT7qUoRYxhH2GCpoQXCalrxoy6GfWEUfubAeDIcKh&#10;lnrAaww3nVwkybM02HJsaNDRtqHqu/wxClarXdufxi/rdnuXHsu6f/9Ie6Uep+PbK4hAY7iL/90H&#10;Hecv0/US/t6JN8j8FwAA//8DAFBLAQItABQABgAIAAAAIQDb4fbL7gAAAIUBAAATAAAAAAAAAAAA&#10;AAAAAAAAAABbQ29udGVudF9UeXBlc10ueG1sUEsBAi0AFAAGAAgAAAAhAFr0LFu/AAAAFQEAAAsA&#10;AAAAAAAAAAAAAAAAHwEAAF9yZWxzLy5yZWxzUEsBAi0AFAAGAAgAAAAhAOy0ZTDEAAAA3gAAAA8A&#10;AAAAAAAAAAAAAAAABwIAAGRycy9kb3ducmV2LnhtbFBLBQYAAAAAAwADALcAAAD4AgAAAAA=&#10;" path="m,l10039350,r,342900l,342900,,e" fillcolor="#66d0f6" stroked="f" strokeweight="0">
                        <v:stroke miterlimit="83231f" joinstyle="miter"/>
                        <v:path arrowok="t" textboxrect="0,0,10039350,342900"/>
                      </v:shape>
                      <v:shape id="Shape 13494" o:spid="_x0000_s1042" style="position:absolute;left:254;top:254;width:100393;height:3429;visibility:visible;mso-wrap-style:square;v-text-anchor:top" coordsize="1003935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JHkxQAAAN4AAAAPAAAAZHJzL2Rvd25yZXYueG1sRE/dSsMw&#10;FL4XfIdwBO+2dLMMrcuGiGLZBLXbAxyas6banJQkbnVPvwwG3p2P7/fMl4PtxJ58aB0rmIwzEMS1&#10;0y03Crab19E9iBCRNXaOScEfBVgurq/mWGh34C/aV7ERKYRDgQpMjH0hZagNWQxj1xMnbue8xZig&#10;b6T2eEjhtpPTLJtJiy2nBoM9PRuqf6pfq6D/9i/T5tNU1W5VluuP49t7PmGlbm+Gp0cQkYb4L764&#10;S53m3+UPOZzfSTfIxQkAAP//AwBQSwECLQAUAAYACAAAACEA2+H2y+4AAACFAQAAEwAAAAAAAAAA&#10;AAAAAAAAAAAAW0NvbnRlbnRfVHlwZXNdLnhtbFBLAQItABQABgAIAAAAIQBa9CxbvwAAABUBAAAL&#10;AAAAAAAAAAAAAAAAAB8BAABfcmVscy8ucmVsc1BLAQItABQABgAIAAAAIQApAJHkxQAAAN4AAAAP&#10;AAAAAAAAAAAAAAAAAAcCAABkcnMvZG93bnJldi54bWxQSwUGAAAAAAMAAwC3AAAA+QIAAAAA&#10;" path="m,l10039350,r,342900l,342900,,e" fillcolor="#006a90" stroked="f" strokeweight="0">
                        <v:stroke miterlimit="83231f" joinstyle="miter"/>
                        <v:path arrowok="t" textboxrect="0,0,10039350,342900"/>
                      </v:shape>
                      <v:rect id="Rectangle 888" o:spid="_x0000_s1043" style="position:absolute;left:1087;top:1057;width:27637;height:2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bW4wAAAANwAAAAPAAAAZHJzL2Rvd25yZXYueG1sRE/LisIw&#10;FN0P+A/hCu7GVBdSq1HEB7r0MeC4uzTXttjclCba6tebheDycN7TeWtK8aDaFZYVDPoRCOLU6oIz&#10;BX+nzW8MwnlkjaVlUvAkB/NZ52eKibYNH+hx9JkIIewSVJB7XyVSujQng65vK+LAXW1t0AdYZ1LX&#10;2IRwU8phFI2kwYJDQ44VLXNKb8e7UbCNq8X/zr6arFxftuf9ebw6jb1SvW67mIDw1Pqv+OPeaQVx&#10;HNaGM+EIyNkbAAD//wMAUEsBAi0AFAAGAAgAAAAhANvh9svuAAAAhQEAABMAAAAAAAAAAAAAAAAA&#10;AAAAAFtDb250ZW50X1R5cGVzXS54bWxQSwECLQAUAAYACAAAACEAWvQsW78AAAAVAQAACwAAAAAA&#10;AAAAAAAAAAAfAQAAX3JlbHMvLnJlbHNQSwECLQAUAAYACAAAACEAHGG1uMAAAADcAAAADwAAAAAA&#10;AAAAAAAAAAAHAgAAZHJzL2Rvd25yZXYueG1sUEsFBgAAAAADAAMAtwAAAPQCAAAAAA==&#10;" filled="f" stroked="f">
                        <v:textbox inset="0,0,0,0">
                          <w:txbxContent>
                            <w:p w14:paraId="68D45302" w14:textId="77777777" w:rsidR="00F563DF" w:rsidRDefault="00200470">
                              <w:pPr>
                                <w:spacing w:after="160" w:line="259" w:lineRule="auto"/>
                                <w:ind w:left="0" w:firstLine="0"/>
                              </w:pPr>
                              <w:r>
                                <w:rPr>
                                  <w:b/>
                                  <w:color w:val="FFFFFF"/>
                                  <w:w w:val="111"/>
                                  <w:sz w:val="32"/>
                                </w:rPr>
                                <w:t>Spiritual</w:t>
                              </w:r>
                              <w:r>
                                <w:rPr>
                                  <w:b/>
                                  <w:color w:val="FFFFFF"/>
                                  <w:spacing w:val="22"/>
                                  <w:w w:val="111"/>
                                  <w:sz w:val="32"/>
                                </w:rPr>
                                <w:t xml:space="preserve"> </w:t>
                              </w:r>
                              <w:r>
                                <w:rPr>
                                  <w:b/>
                                  <w:color w:val="FFFFFF"/>
                                  <w:w w:val="111"/>
                                  <w:sz w:val="32"/>
                                </w:rPr>
                                <w:t>development</w:t>
                              </w:r>
                              <w:r>
                                <w:rPr>
                                  <w:b/>
                                  <w:color w:val="FFFFFF"/>
                                  <w:spacing w:val="20"/>
                                  <w:w w:val="111"/>
                                  <w:sz w:val="32"/>
                                </w:rPr>
                                <w:t xml:space="preserve"> </w:t>
                              </w:r>
                            </w:p>
                          </w:txbxContent>
                        </v:textbox>
                      </v:rect>
                      <v:rect id="Rectangle 889" o:spid="_x0000_s1044" style="position:absolute;left:21892;top:1057;width:986;height:2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RAjxQAAANwAAAAPAAAAZHJzL2Rvd25yZXYueG1sRI9Ba8JA&#10;FITvQv/D8gq96aYeSpK6irSV5FhNwfb2yD6TYPZtyG6TtL/eFQSPw8x8w6w2k2nFQL1rLCt4XkQg&#10;iEurG64UfBW7eQzCeWSNrWVS8EcONuuH2QpTbUfe03DwlQgQdikqqL3vUildWZNBt7AdcfBOtjfo&#10;g+wrqXscA9y0chlFL9Jgw2Ghxo7eairPh1+jIIu77Xdu/8eq/fjJjp/H5L1IvFJPj9P2FYSnyd/D&#10;t3auFcRxAtcz4QjI9QUAAP//AwBQSwECLQAUAAYACAAAACEA2+H2y+4AAACFAQAAEwAAAAAAAAAA&#10;AAAAAAAAAAAAW0NvbnRlbnRfVHlwZXNdLnhtbFBLAQItABQABgAIAAAAIQBa9CxbvwAAABUBAAAL&#10;AAAAAAAAAAAAAAAAAB8BAABfcmVscy8ucmVsc1BLAQItABQABgAIAAAAIQBzLRAjxQAAANwAAAAP&#10;AAAAAAAAAAAAAAAAAAcCAABkcnMvZG93bnJldi54bWxQSwUGAAAAAAMAAwC3AAAA+QIAAAAA&#10;" filled="f" stroked="f">
                        <v:textbox inset="0,0,0,0">
                          <w:txbxContent>
                            <w:p w14:paraId="6507261B" w14:textId="77777777" w:rsidR="00F563DF" w:rsidRDefault="00200470">
                              <w:pPr>
                                <w:spacing w:after="160" w:line="259" w:lineRule="auto"/>
                                <w:ind w:left="0" w:firstLine="0"/>
                              </w:pPr>
                              <w:r>
                                <w:rPr>
                                  <w:b/>
                                  <w:color w:val="FFFFFF"/>
                                  <w:w w:val="119"/>
                                  <w:sz w:val="32"/>
                                </w:rPr>
                                <w:t>-</w:t>
                              </w:r>
                            </w:p>
                          </w:txbxContent>
                        </v:textbox>
                      </v:rect>
                      <v:rect id="Rectangle 890" o:spid="_x0000_s1045" style="position:absolute;left:22639;top:1057;width:781;height:2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i9jwwAAANwAAAAPAAAAZHJzL2Rvd25yZXYueG1sRE/Pa8Iw&#10;FL4P9j+EN/C2pvMw2s4osk30qFaouz2at6aseSlNZqt/vTkMdvz4fi9Wk+3EhQbfOlbwkqQgiGun&#10;W24UnMrNcwbCB2SNnWNScCUPq+XjwwIL7UY+0OUYGhFD2BeowITQF1L62pBFn7ieOHLfbrAYIhwa&#10;qQccY7jt5DxNX6XFlmODwZ7eDdU/x1+rYJv16/PO3cam+/zaVvsq/yjzoNTsaVq/gQg0hX/xn3un&#10;FWR5nB/PxCMgl3cAAAD//wMAUEsBAi0AFAAGAAgAAAAhANvh9svuAAAAhQEAABMAAAAAAAAAAAAA&#10;AAAAAAAAAFtDb250ZW50X1R5cGVzXS54bWxQSwECLQAUAAYACAAAACEAWvQsW78AAAAVAQAACwAA&#10;AAAAAAAAAAAAAAAfAQAAX3JlbHMvLnJlbHNQSwECLQAUAAYACAAAACEAZ84vY8MAAADcAAAADwAA&#10;AAAAAAAAAAAAAAAHAgAAZHJzL2Rvd25yZXYueG1sUEsFBgAAAAADAAMAtwAAAPcCAAAAAA==&#10;" filled="f" stroked="f">
                        <v:textbox inset="0,0,0,0">
                          <w:txbxContent>
                            <w:p w14:paraId="68953A95" w14:textId="77777777" w:rsidR="00F563DF" w:rsidRDefault="00200470">
                              <w:pPr>
                                <w:spacing w:after="160" w:line="259" w:lineRule="auto"/>
                                <w:ind w:left="0" w:firstLine="0"/>
                              </w:pPr>
                              <w:r>
                                <w:rPr>
                                  <w:b/>
                                  <w:color w:val="FFFFFF"/>
                                  <w:sz w:val="32"/>
                                </w:rPr>
                                <w:t xml:space="preserve"> </w:t>
                              </w:r>
                            </w:p>
                          </w:txbxContent>
                        </v:textbox>
                      </v:rect>
                      <v:rect id="Rectangle 891" o:spid="_x0000_s1046" style="position:absolute;left:23233;top:1057;width:7605;height:2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or4xgAAANwAAAAPAAAAZHJzL2Rvd25yZXYueG1sRI9Pa8JA&#10;FMTvQr/D8grezMYeSpK6ivQPeqyJkPb2yL4modm3Ibs1sZ/eFQSPw8z8hlltJtOJEw2utaxgGcUg&#10;iCurW64VHIuPRQLCeWSNnWVScCYHm/XDbIWZtiMf6JT7WgQIuwwVNN73mZSuasigi2xPHLwfOxj0&#10;QQ611AOOAW46+RTHz9Jgy2GhwZ5eG6p+8z+jYJf026+9/R/r7v17V36W6VuReqXmj9P2BYSnyd/D&#10;t/ZeK0jSJVzPhCMg1xcAAAD//wMAUEsBAi0AFAAGAAgAAAAhANvh9svuAAAAhQEAABMAAAAAAAAA&#10;AAAAAAAAAAAAAFtDb250ZW50X1R5cGVzXS54bWxQSwECLQAUAAYACAAAACEAWvQsW78AAAAVAQAA&#10;CwAAAAAAAAAAAAAAAAAfAQAAX3JlbHMvLnJlbHNQSwECLQAUAAYACAAAACEACIKK+MYAAADcAAAA&#10;DwAAAAAAAAAAAAAAAAAHAgAAZHJzL2Rvd25yZXYueG1sUEsFBgAAAAADAAMAtwAAAPoCAAAAAA==&#10;" filled="f" stroked="f">
                        <v:textbox inset="0,0,0,0">
                          <w:txbxContent>
                            <w:p w14:paraId="42EB0D7E" w14:textId="4991D843" w:rsidR="00F563DF" w:rsidRDefault="00C972EA">
                              <w:pPr>
                                <w:spacing w:after="160" w:line="259" w:lineRule="auto"/>
                                <w:ind w:left="0" w:firstLine="0"/>
                              </w:pPr>
                              <w:r>
                                <w:rPr>
                                  <w:b/>
                                  <w:color w:val="FFFFFF"/>
                                  <w:w w:val="108"/>
                                  <w:sz w:val="32"/>
                                </w:rPr>
                                <w:t>people</w:t>
                              </w:r>
                            </w:p>
                          </w:txbxContent>
                        </v:textbox>
                      </v:rect>
                      <v:rect id="Rectangle 892" o:spid="_x0000_s1047" style="position:absolute;left:28967;top:1057;width:782;height:2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BSPxAAAANwAAAAPAAAAZHJzL2Rvd25yZXYueG1sRI9Bi8Iw&#10;FITvC/6H8ARva6oHaatRRHfR464K6u3RPNti81KaaOv++o0geBxm5htmtuhMJe7UuNKygtEwAkGc&#10;WV1yruCw//6MQTiPrLGyTAoe5GAx733MMNW25V+673wuAoRdigoK7+tUSpcVZNANbU0cvIttDPog&#10;m1zqBtsAN5UcR9FEGiw5LBRY06qg7Lq7GQWbuF6etvavzauv8+b4c0zW+8QrNeh3yykIT51/h1/t&#10;rVYQJ2N4nglHQM7/AQAA//8DAFBLAQItABQABgAIAAAAIQDb4fbL7gAAAIUBAAATAAAAAAAAAAAA&#10;AAAAAAAAAABbQ29udGVudF9UeXBlc10ueG1sUEsBAi0AFAAGAAgAAAAhAFr0LFu/AAAAFQEAAAsA&#10;AAAAAAAAAAAAAAAAHwEAAF9yZWxzLy5yZWxzUEsBAi0AFAAGAAgAAAAhAPhQFI/EAAAA3AAAAA8A&#10;AAAAAAAAAAAAAAAABwIAAGRycy9kb3ducmV2LnhtbFBLBQYAAAAAAwADALcAAAD4AgAAAAA=&#10;" filled="f" stroked="f">
                        <v:textbox inset="0,0,0,0">
                          <w:txbxContent>
                            <w:p w14:paraId="71EC98B2" w14:textId="77777777" w:rsidR="00F563DF" w:rsidRDefault="00200470">
                              <w:pPr>
                                <w:spacing w:after="160" w:line="259" w:lineRule="auto"/>
                                <w:ind w:left="0" w:firstLine="0"/>
                              </w:pPr>
                              <w:r>
                                <w:rPr>
                                  <w:b/>
                                  <w:color w:val="FFFFFF"/>
                                  <w:sz w:val="32"/>
                                </w:rPr>
                                <w:t xml:space="preserve"> </w:t>
                              </w:r>
                            </w:p>
                          </w:txbxContent>
                        </v:textbox>
                      </v:rect>
                      <w10:anchorlock/>
                    </v:group>
                  </w:pict>
                </mc:Fallback>
              </mc:AlternateContent>
            </w:r>
          </w:p>
        </w:tc>
      </w:tr>
      <w:tr w:rsidR="00F563DF" w:rsidRPr="00435C2F" w14:paraId="080456FD" w14:textId="77777777">
        <w:trPr>
          <w:trHeight w:val="733"/>
        </w:trPr>
        <w:tc>
          <w:tcPr>
            <w:tcW w:w="15810" w:type="dxa"/>
            <w:tcBorders>
              <w:top w:val="single" w:sz="6" w:space="0" w:color="DAEEF3"/>
              <w:left w:val="single" w:sz="6" w:space="0" w:color="DAEEF3"/>
              <w:bottom w:val="single" w:sz="6" w:space="0" w:color="DAEEF3"/>
              <w:right w:val="single" w:sz="6" w:space="0" w:color="DAEEF3"/>
            </w:tcBorders>
            <w:shd w:val="clear" w:color="auto" w:fill="DAEEF3"/>
          </w:tcPr>
          <w:p w14:paraId="1486B2CF" w14:textId="77777777" w:rsidR="00F563DF" w:rsidRPr="00435C2F" w:rsidRDefault="00200470">
            <w:pPr>
              <w:spacing w:after="0" w:line="259" w:lineRule="auto"/>
              <w:ind w:left="840" w:firstLine="0"/>
              <w:rPr>
                <w:i w:val="0"/>
              </w:rPr>
            </w:pPr>
            <w:r w:rsidRPr="00435C2F">
              <w:rPr>
                <w:i w:val="0"/>
                <w:sz w:val="24"/>
              </w:rPr>
              <w:t xml:space="preserve"> </w:t>
            </w:r>
          </w:p>
          <w:p w14:paraId="0E86606E" w14:textId="77777777" w:rsidR="00F563DF" w:rsidRPr="00435C2F" w:rsidRDefault="00200470">
            <w:pPr>
              <w:spacing w:after="0" w:line="316" w:lineRule="auto"/>
              <w:ind w:left="151" w:right="4" w:firstLine="0"/>
              <w:rPr>
                <w:i w:val="0"/>
              </w:rPr>
            </w:pPr>
            <w:r w:rsidRPr="00435C2F">
              <w:rPr>
                <w:i w:val="0"/>
                <w:noProof/>
              </w:rPr>
              <mc:AlternateContent>
                <mc:Choice Requires="wpg">
                  <w:drawing>
                    <wp:anchor distT="0" distB="0" distL="114300" distR="114300" simplePos="0" relativeHeight="251660288" behindDoc="1" locked="0" layoutInCell="1" allowOverlap="1" wp14:anchorId="4796DB7F" wp14:editId="016F8104">
                      <wp:simplePos x="0" y="0"/>
                      <wp:positionH relativeFrom="column">
                        <wp:posOffset>-12699</wp:posOffset>
                      </wp:positionH>
                      <wp:positionV relativeFrom="paragraph">
                        <wp:posOffset>-88970</wp:posOffset>
                      </wp:positionV>
                      <wp:extent cx="10064750" cy="482600"/>
                      <wp:effectExtent l="0" t="0" r="0" b="0"/>
                      <wp:wrapNone/>
                      <wp:docPr id="12548" name="Group 12548"/>
                      <wp:cNvGraphicFramePr/>
                      <a:graphic xmlns:a="http://schemas.openxmlformats.org/drawingml/2006/main">
                        <a:graphicData uri="http://schemas.microsoft.com/office/word/2010/wordprocessingGroup">
                          <wpg:wgp>
                            <wpg:cNvGrpSpPr/>
                            <wpg:grpSpPr>
                              <a:xfrm>
                                <a:off x="0" y="0"/>
                                <a:ext cx="10064750" cy="482600"/>
                                <a:chOff x="0" y="0"/>
                                <a:chExt cx="10064750" cy="482600"/>
                              </a:xfrm>
                            </wpg:grpSpPr>
                            <wps:wsp>
                              <wps:cNvPr id="13511" name="Shape 13511"/>
                              <wps:cNvSpPr/>
                              <wps:spPr>
                                <a:xfrm>
                                  <a:off x="0" y="0"/>
                                  <a:ext cx="10039350" cy="457200"/>
                                </a:xfrm>
                                <a:custGeom>
                                  <a:avLst/>
                                  <a:gdLst/>
                                  <a:ahLst/>
                                  <a:cxnLst/>
                                  <a:rect l="0" t="0" r="0" b="0"/>
                                  <a:pathLst>
                                    <a:path w="10039350" h="457200">
                                      <a:moveTo>
                                        <a:pt x="0" y="0"/>
                                      </a:moveTo>
                                      <a:lnTo>
                                        <a:pt x="10039350" y="0"/>
                                      </a:lnTo>
                                      <a:lnTo>
                                        <a:pt x="10039350" y="457200"/>
                                      </a:lnTo>
                                      <a:lnTo>
                                        <a:pt x="0" y="457200"/>
                                      </a:lnTo>
                                      <a:lnTo>
                                        <a:pt x="0" y="0"/>
                                      </a:lnTo>
                                    </a:path>
                                  </a:pathLst>
                                </a:custGeom>
                                <a:ln w="0" cap="rnd">
                                  <a:miter lim="127000"/>
                                </a:ln>
                              </wps:spPr>
                              <wps:style>
                                <a:lnRef idx="0">
                                  <a:srgbClr val="000000">
                                    <a:alpha val="0"/>
                                  </a:srgbClr>
                                </a:lnRef>
                                <a:fillRef idx="1">
                                  <a:srgbClr val="E9F5F8"/>
                                </a:fillRef>
                                <a:effectRef idx="0">
                                  <a:scrgbClr r="0" g="0" b="0"/>
                                </a:effectRef>
                                <a:fontRef idx="none"/>
                              </wps:style>
                              <wps:bodyPr/>
                            </wps:wsp>
                            <wps:wsp>
                              <wps:cNvPr id="13512" name="Shape 13512"/>
                              <wps:cNvSpPr/>
                              <wps:spPr>
                                <a:xfrm>
                                  <a:off x="25400" y="25400"/>
                                  <a:ext cx="10039350" cy="457200"/>
                                </a:xfrm>
                                <a:custGeom>
                                  <a:avLst/>
                                  <a:gdLst/>
                                  <a:ahLst/>
                                  <a:cxnLst/>
                                  <a:rect l="0" t="0" r="0" b="0"/>
                                  <a:pathLst>
                                    <a:path w="10039350" h="457200">
                                      <a:moveTo>
                                        <a:pt x="0" y="0"/>
                                      </a:moveTo>
                                      <a:lnTo>
                                        <a:pt x="10039350" y="0"/>
                                      </a:lnTo>
                                      <a:lnTo>
                                        <a:pt x="10039350" y="457200"/>
                                      </a:lnTo>
                                      <a:lnTo>
                                        <a:pt x="0" y="457200"/>
                                      </a:lnTo>
                                      <a:lnTo>
                                        <a:pt x="0" y="0"/>
                                      </a:lnTo>
                                    </a:path>
                                  </a:pathLst>
                                </a:custGeom>
                                <a:ln w="0" cap="rnd">
                                  <a:miter lim="127000"/>
                                </a:ln>
                              </wps:spPr>
                              <wps:style>
                                <a:lnRef idx="0">
                                  <a:srgbClr val="000000">
                                    <a:alpha val="0"/>
                                  </a:srgbClr>
                                </a:lnRef>
                                <a:fillRef idx="1">
                                  <a:srgbClr val="838F92"/>
                                </a:fillRef>
                                <a:effectRef idx="0">
                                  <a:scrgbClr r="0" g="0" b="0"/>
                                </a:effectRef>
                                <a:fontRef idx="none"/>
                              </wps:style>
                              <wps:bodyPr/>
                            </wps:wsp>
                          </wpg:wgp>
                        </a:graphicData>
                      </a:graphic>
                    </wp:anchor>
                  </w:drawing>
                </mc:Choice>
                <mc:Fallback>
                  <w:pict>
                    <v:group w14:anchorId="06DD874E" id="Group 12548" o:spid="_x0000_s1026" style="position:absolute;margin-left:-1pt;margin-top:-7pt;width:792.5pt;height:38pt;z-index:-251656192" coordsize="100647,4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fsHwgIAAOoJAAAOAAAAZHJzL2Uyb0RvYy54bWzsVs1u2zAMvg/YOwi+r3acpkmMJD2sTS7D&#10;VqzdAyiy/APIkiApcfL2o2jLdVtgxbph2KE5SLREUuSnj4xW16dGkCM3tlZyHU0ukohwyVRey3Id&#10;/XjYflpExDoqcyqU5OvozG10vfn4YdXqjKeqUiLnhoATabNWr6PKOZ3FsWUVb6i9UJpL2CyUaaiD&#10;T1PGuaEteG9EnCbJVdwqk2ujGLcWVm+6zWiD/ouCM/etKCx3RKwjiM3haHDc+zHerGhWGqqrmvVh&#10;0DdE0dBawqGDqxvqKDmY+oWrpmZGWVW4C6aaWBVFzTjmANlMkmfZ7Iw6aMylzNpSDzABtM9werNb&#10;9vW4M/pe3xlAotUlYIFfPpdTYRo/Q5TkhJCdB8j4yREGixO4g8v5DKBlsHm5SK+SHlRWAfIv7Fh1&#10;+4plHA6On4TTaiCIfcTA/hkG9xXVHKG1GWBwZ0idQzbT2WQSEUkboCqqkG4JwUHNASqbWUDtN3Ca&#10;LqcDTrM5kNeTb8iWZuxg3Y4rhJwev1jXcTMPEq2CxE4yiAYY/ktua+q8nY/Ti6TFO+tjqeDKulD8&#10;fqOO/EGhpnt2cRDm466QYy1gQO8tsAOUg0qYNTp8otof3GEQ9MLc6QOrPKnGYAWFMI8VA6DdHkTh&#10;E0aIBxBgcQyzkB4PT14KvcfIHGu4qR30JFE3AFU6T4aLEhKceR52F4+SOwvuERPyOy+AQ1gnfsGa&#10;cv9ZGHKkvvPgD51ToSvar/YE6FUxUvTj7YtaiMHlBE2fuLxdbmfbRe+hV/Z2HJveYJl0lqyPput8&#10;0D8g59D/AJPBCE9W0g32Ero2HjLK1ot7lZ+xZyAgUJi+e/yjCk1fVmjqY/QBQC2/XqHp7BIu1XOr&#10;k7DQRh3tvVLfK5Vmf6tSF9PFdokEhUr7LyoV/1nhQYEdp3/8+BfL+Btb3eMTbfMTAAD//wMAUEsD&#10;BBQABgAIAAAAIQCVSnsu3QAAAAoBAAAPAAAAZHJzL2Rvd25yZXYueG1sTE9Na8JAEL0X+h+WKfSm&#10;m2gVSbMRkbYnKVQLpbcxGZNgdjZk1yT++46nepo3vMf7SNejbVRPna8dG4inESji3BU1lwa+D++T&#10;FSgfkAtsHJOBK3lYZ48PKSaFG/iL+n0olZiwT9BAFUKbaO3ziiz6qWuJhTu5zmKQtyt10eEg5rbR&#10;syhaaos1S0KFLW0rys/7izXwMeCwmcdv/e582l5/D4vPn11Mxjw/jZtXUIHG8C+GW32pDpl0OroL&#10;F141BiYzmRLkxi8CboLFai7oaGAplM5SfT8h+wMAAP//AwBQSwECLQAUAAYACAAAACEAtoM4kv4A&#10;AADhAQAAEwAAAAAAAAAAAAAAAAAAAAAAW0NvbnRlbnRfVHlwZXNdLnhtbFBLAQItABQABgAIAAAA&#10;IQA4/SH/1gAAAJQBAAALAAAAAAAAAAAAAAAAAC8BAABfcmVscy8ucmVsc1BLAQItABQABgAIAAAA&#10;IQDnrfsHwgIAAOoJAAAOAAAAAAAAAAAAAAAAAC4CAABkcnMvZTJvRG9jLnhtbFBLAQItABQABgAI&#10;AAAAIQCVSnsu3QAAAAoBAAAPAAAAAAAAAAAAAAAAABwFAABkcnMvZG93bnJldi54bWxQSwUGAAAA&#10;AAQABADzAAAAJgYAAAAA&#10;">
                      <v:shape id="Shape 13511" o:spid="_x0000_s1027" style="position:absolute;width:100393;height:4572;visibility:visible;mso-wrap-style:square;v-text-anchor:top" coordsize="1003935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n+gwQAAAN4AAAAPAAAAZHJzL2Rvd25yZXYueG1sRE9Na8JA&#10;EL0X+h+WKXjTTRRFoquIIPTSg7aCx2F3moRmZ0N2NPHfu4LQ2zze56y3g2/UjbpYBzaQTzJQxDa4&#10;mksDP9+H8RJUFGSHTWAycKcI28372xoLF3o+0u0kpUohHAs0UIm0hdbRVuQxTkJLnLjf0HmUBLtS&#10;uw77FO4bPc2yhfZYc2qosKV9RfbvdPUGLtO77dkuWc45X2e7QYTslzGjj2G3AiU0yL/45f50af5s&#10;nufwfCfdoDcPAAAA//8DAFBLAQItABQABgAIAAAAIQDb4fbL7gAAAIUBAAATAAAAAAAAAAAAAAAA&#10;AAAAAABbQ29udGVudF9UeXBlc10ueG1sUEsBAi0AFAAGAAgAAAAhAFr0LFu/AAAAFQEAAAsAAAAA&#10;AAAAAAAAAAAAHwEAAF9yZWxzLy5yZWxzUEsBAi0AFAAGAAgAAAAhAI6+f6DBAAAA3gAAAA8AAAAA&#10;AAAAAAAAAAAABwIAAGRycy9kb3ducmV2LnhtbFBLBQYAAAAAAwADALcAAAD1AgAAAAA=&#10;" path="m,l10039350,r,457200l,457200,,e" fillcolor="#e9f5f8" stroked="f" strokeweight="0">
                        <v:stroke miterlimit="83231f" joinstyle="miter" endcap="round"/>
                        <v:path arrowok="t" textboxrect="0,0,10039350,457200"/>
                      </v:shape>
                      <v:shape id="Shape 13512" o:spid="_x0000_s1028" style="position:absolute;left:254;top:254;width:100393;height:4572;visibility:visible;mso-wrap-style:square;v-text-anchor:top" coordsize="1003935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kCExAAAAN4AAAAPAAAAZHJzL2Rvd25yZXYueG1sRE/bagIx&#10;EH0v+A9hhL6UmlVxK1ujiFIo1hcvHzBuprurm8mSpLr69aYg+DaHc53JrDW1OJPzlWUF/V4Cgji3&#10;uuJCwX739T4G4QOyxtoyKbiSh9m08zLBTNsLb+i8DYWIIewzVFCG0GRS+rwkg75nG+LI/VpnMETo&#10;CqkdXmK4qeUgSVJpsOLYUGJDi5Ly0/bPKEhX8m3t/R5d+rM8Vjf+uCang1Kv3Xb+CSJQG57ih/tb&#10;x/nDUX8A/+/EG+T0DgAA//8DAFBLAQItABQABgAIAAAAIQDb4fbL7gAAAIUBAAATAAAAAAAAAAAA&#10;AAAAAAAAAABbQ29udGVudF9UeXBlc10ueG1sUEsBAi0AFAAGAAgAAAAhAFr0LFu/AAAAFQEAAAsA&#10;AAAAAAAAAAAAAAAAHwEAAF9yZWxzLy5yZWxzUEsBAi0AFAAGAAgAAAAhAPiOQITEAAAA3gAAAA8A&#10;AAAAAAAAAAAAAAAABwIAAGRycy9kb3ducmV2LnhtbFBLBQYAAAAAAwADALcAAAD4AgAAAAA=&#10;" path="m,l10039350,r,457200l,457200,,e" fillcolor="#838f92" stroked="f" strokeweight="0">
                        <v:stroke miterlimit="83231f" joinstyle="miter" endcap="round"/>
                        <v:path arrowok="t" textboxrect="0,0,10039350,457200"/>
                      </v:shape>
                    </v:group>
                  </w:pict>
                </mc:Fallback>
              </mc:AlternateContent>
            </w:r>
            <w:r w:rsidRPr="00435C2F">
              <w:rPr>
                <w:i w:val="0"/>
                <w:color w:val="002060"/>
                <w:sz w:val="20"/>
              </w:rPr>
              <w:t xml:space="preserve">Spiritual learners become increasingly aware of the concept of others </w:t>
            </w:r>
            <w:r w:rsidRPr="00435C2F">
              <w:rPr>
                <w:i w:val="0"/>
                <w:sz w:val="24"/>
              </w:rPr>
              <w:t xml:space="preserve"> </w:t>
            </w:r>
            <w:r w:rsidRPr="00435C2F">
              <w:rPr>
                <w:i w:val="0"/>
                <w:sz w:val="24"/>
              </w:rPr>
              <w:tab/>
            </w:r>
            <w:r w:rsidRPr="00435C2F">
              <w:rPr>
                <w:i w:val="0"/>
                <w:color w:val="002060"/>
                <w:sz w:val="20"/>
              </w:rPr>
              <w:t xml:space="preserve">– a growing empathy, concern and compassion for how to treat others. Spiritual learners reflect on how their values and principles affect their relationships with others. </w:t>
            </w:r>
          </w:p>
          <w:p w14:paraId="542E1C66" w14:textId="77777777" w:rsidR="00F563DF" w:rsidRPr="00435C2F" w:rsidRDefault="00200470">
            <w:pPr>
              <w:spacing w:after="0" w:line="259" w:lineRule="auto"/>
              <w:ind w:left="840" w:firstLine="0"/>
              <w:rPr>
                <w:i w:val="0"/>
              </w:rPr>
            </w:pPr>
            <w:r w:rsidRPr="00435C2F">
              <w:rPr>
                <w:i w:val="0"/>
                <w:sz w:val="24"/>
              </w:rPr>
              <w:t xml:space="preserve"> </w:t>
            </w:r>
          </w:p>
        </w:tc>
      </w:tr>
    </w:tbl>
    <w:p w14:paraId="2989EAE6" w14:textId="77777777" w:rsidR="00F563DF" w:rsidRPr="00435C2F" w:rsidRDefault="00200470">
      <w:pPr>
        <w:spacing w:after="0" w:line="259" w:lineRule="auto"/>
        <w:ind w:left="0" w:firstLine="0"/>
        <w:rPr>
          <w:i w:val="0"/>
        </w:rPr>
      </w:pPr>
      <w:r w:rsidRPr="00435C2F">
        <w:rPr>
          <w:i w:val="0"/>
          <w:color w:val="002060"/>
          <w:sz w:val="24"/>
        </w:rPr>
        <w:t xml:space="preserve"> </w:t>
      </w:r>
    </w:p>
    <w:p w14:paraId="2B053BDE" w14:textId="77777777" w:rsidR="00F563DF" w:rsidRPr="00435C2F" w:rsidRDefault="00200470">
      <w:pPr>
        <w:spacing w:after="0" w:line="259" w:lineRule="auto"/>
        <w:ind w:left="0" w:right="13875" w:firstLine="0"/>
        <w:jc w:val="right"/>
        <w:rPr>
          <w:i w:val="0"/>
        </w:rPr>
      </w:pPr>
      <w:r w:rsidRPr="00435C2F">
        <w:rPr>
          <w:i w:val="0"/>
          <w:sz w:val="24"/>
        </w:rPr>
        <w:t xml:space="preserve"> </w:t>
      </w:r>
    </w:p>
    <w:tbl>
      <w:tblPr>
        <w:tblStyle w:val="TableGrid"/>
        <w:tblW w:w="15881" w:type="dxa"/>
        <w:tblInd w:w="-163" w:type="dxa"/>
        <w:tblCellMar>
          <w:top w:w="53" w:type="dxa"/>
          <w:left w:w="108" w:type="dxa"/>
          <w:right w:w="38" w:type="dxa"/>
        </w:tblCellMar>
        <w:tblLook w:val="04A0" w:firstRow="1" w:lastRow="0" w:firstColumn="1" w:lastColumn="0" w:noHBand="0" w:noVBand="1"/>
      </w:tblPr>
      <w:tblGrid>
        <w:gridCol w:w="3971"/>
        <w:gridCol w:w="3970"/>
        <w:gridCol w:w="3970"/>
        <w:gridCol w:w="3970"/>
      </w:tblGrid>
      <w:tr w:rsidR="00F563DF" w:rsidRPr="00435C2F" w14:paraId="24359D0E" w14:textId="77777777">
        <w:trPr>
          <w:trHeight w:val="367"/>
        </w:trPr>
        <w:tc>
          <w:tcPr>
            <w:tcW w:w="3971" w:type="dxa"/>
            <w:tcBorders>
              <w:top w:val="nil"/>
              <w:left w:val="nil"/>
              <w:bottom w:val="single" w:sz="17" w:space="0" w:color="FFFFFF"/>
              <w:right w:val="single" w:sz="17" w:space="0" w:color="FFFFFF"/>
            </w:tcBorders>
            <w:shd w:val="clear" w:color="auto" w:fill="00B0F0"/>
          </w:tcPr>
          <w:p w14:paraId="02D683FA" w14:textId="77777777" w:rsidR="00F563DF" w:rsidRPr="00435C2F" w:rsidRDefault="00200470">
            <w:pPr>
              <w:spacing w:after="0" w:line="259" w:lineRule="auto"/>
              <w:ind w:left="0" w:right="70" w:firstLine="0"/>
              <w:jc w:val="center"/>
              <w:rPr>
                <w:i w:val="0"/>
              </w:rPr>
            </w:pPr>
            <w:r w:rsidRPr="00435C2F">
              <w:rPr>
                <w:b/>
                <w:i w:val="0"/>
                <w:color w:val="FFFFFF"/>
                <w:sz w:val="28"/>
              </w:rPr>
              <w:t xml:space="preserve">EYFS </w:t>
            </w:r>
          </w:p>
        </w:tc>
        <w:tc>
          <w:tcPr>
            <w:tcW w:w="3970" w:type="dxa"/>
            <w:tcBorders>
              <w:top w:val="nil"/>
              <w:left w:val="single" w:sz="17" w:space="0" w:color="FFFFFF"/>
              <w:bottom w:val="single" w:sz="17" w:space="0" w:color="FFFFFF"/>
              <w:right w:val="single" w:sz="17" w:space="0" w:color="FFFFFF"/>
            </w:tcBorders>
            <w:shd w:val="clear" w:color="auto" w:fill="00B0F0"/>
          </w:tcPr>
          <w:p w14:paraId="7A91B681" w14:textId="77777777" w:rsidR="00F563DF" w:rsidRPr="00435C2F" w:rsidRDefault="00200470">
            <w:pPr>
              <w:spacing w:after="0" w:line="259" w:lineRule="auto"/>
              <w:ind w:left="0" w:right="70" w:firstLine="0"/>
              <w:jc w:val="center"/>
              <w:rPr>
                <w:i w:val="0"/>
              </w:rPr>
            </w:pPr>
            <w:r w:rsidRPr="00435C2F">
              <w:rPr>
                <w:b/>
                <w:i w:val="0"/>
                <w:color w:val="FFFFFF"/>
                <w:sz w:val="28"/>
              </w:rPr>
              <w:t xml:space="preserve">Key Stage 1 </w:t>
            </w:r>
          </w:p>
        </w:tc>
        <w:tc>
          <w:tcPr>
            <w:tcW w:w="3970" w:type="dxa"/>
            <w:tcBorders>
              <w:top w:val="nil"/>
              <w:left w:val="single" w:sz="17" w:space="0" w:color="FFFFFF"/>
              <w:bottom w:val="single" w:sz="17" w:space="0" w:color="FFFFFF"/>
              <w:right w:val="nil"/>
            </w:tcBorders>
            <w:shd w:val="clear" w:color="auto" w:fill="00B0F0"/>
          </w:tcPr>
          <w:p w14:paraId="431364E8" w14:textId="77777777" w:rsidR="00F563DF" w:rsidRPr="00435C2F" w:rsidRDefault="00200470">
            <w:pPr>
              <w:spacing w:after="0" w:line="259" w:lineRule="auto"/>
              <w:ind w:left="0" w:right="69" w:firstLine="0"/>
              <w:jc w:val="center"/>
              <w:rPr>
                <w:i w:val="0"/>
              </w:rPr>
            </w:pPr>
            <w:r w:rsidRPr="00435C2F">
              <w:rPr>
                <w:b/>
                <w:i w:val="0"/>
                <w:color w:val="FFFFFF"/>
                <w:sz w:val="28"/>
              </w:rPr>
              <w:t xml:space="preserve">Lower Key Stage 2  </w:t>
            </w:r>
          </w:p>
        </w:tc>
        <w:tc>
          <w:tcPr>
            <w:tcW w:w="3970" w:type="dxa"/>
            <w:tcBorders>
              <w:top w:val="nil"/>
              <w:left w:val="nil"/>
              <w:bottom w:val="single" w:sz="17" w:space="0" w:color="FFFFFF"/>
              <w:right w:val="nil"/>
            </w:tcBorders>
            <w:shd w:val="clear" w:color="auto" w:fill="00B0F0"/>
          </w:tcPr>
          <w:p w14:paraId="5A12F45E" w14:textId="77777777" w:rsidR="00F563DF" w:rsidRPr="00435C2F" w:rsidRDefault="00200470">
            <w:pPr>
              <w:spacing w:after="0" w:line="259" w:lineRule="auto"/>
              <w:ind w:left="0" w:right="69" w:firstLine="0"/>
              <w:jc w:val="center"/>
              <w:rPr>
                <w:i w:val="0"/>
              </w:rPr>
            </w:pPr>
            <w:r w:rsidRPr="00435C2F">
              <w:rPr>
                <w:b/>
                <w:i w:val="0"/>
                <w:color w:val="FFFFFF"/>
                <w:sz w:val="28"/>
              </w:rPr>
              <w:t xml:space="preserve">Upper Key Stage 2 </w:t>
            </w:r>
          </w:p>
        </w:tc>
      </w:tr>
      <w:tr w:rsidR="00F563DF" w:rsidRPr="00435C2F" w14:paraId="4C32944A" w14:textId="77777777">
        <w:trPr>
          <w:trHeight w:val="341"/>
        </w:trPr>
        <w:tc>
          <w:tcPr>
            <w:tcW w:w="15881" w:type="dxa"/>
            <w:gridSpan w:val="4"/>
            <w:tcBorders>
              <w:top w:val="single" w:sz="17" w:space="0" w:color="FFFFFF"/>
              <w:left w:val="nil"/>
              <w:bottom w:val="single" w:sz="17" w:space="0" w:color="FFFFFF"/>
              <w:right w:val="nil"/>
            </w:tcBorders>
            <w:shd w:val="clear" w:color="auto" w:fill="00B0F0"/>
          </w:tcPr>
          <w:p w14:paraId="37D6F2EF" w14:textId="77777777" w:rsidR="00F563DF" w:rsidRPr="00435C2F" w:rsidRDefault="00200470">
            <w:pPr>
              <w:spacing w:after="0" w:line="259" w:lineRule="auto"/>
              <w:ind w:left="0" w:firstLine="0"/>
              <w:rPr>
                <w:i w:val="0"/>
              </w:rPr>
            </w:pPr>
            <w:r w:rsidRPr="00435C2F">
              <w:rPr>
                <w:b/>
                <w:i w:val="0"/>
                <w:color w:val="FFFFFF"/>
                <w:sz w:val="24"/>
              </w:rPr>
              <w:t>Windows:</w:t>
            </w:r>
            <w:r w:rsidRPr="00435C2F">
              <w:rPr>
                <w:i w:val="0"/>
                <w:color w:val="FFFFFF"/>
                <w:sz w:val="24"/>
              </w:rPr>
              <w:t xml:space="preserve">  Learning about life: providing openings for spiritual development: recognising the values and worth of others </w:t>
            </w:r>
          </w:p>
        </w:tc>
      </w:tr>
      <w:tr w:rsidR="00F563DF" w:rsidRPr="00435C2F" w14:paraId="0277EC14" w14:textId="77777777">
        <w:trPr>
          <w:trHeight w:val="1280"/>
        </w:trPr>
        <w:tc>
          <w:tcPr>
            <w:tcW w:w="3971" w:type="dxa"/>
            <w:tcBorders>
              <w:top w:val="single" w:sz="17" w:space="0" w:color="FFFFFF"/>
              <w:left w:val="nil"/>
              <w:bottom w:val="single" w:sz="17" w:space="0" w:color="FFFFFF"/>
              <w:right w:val="single" w:sz="17" w:space="0" w:color="FFFFFF"/>
            </w:tcBorders>
            <w:shd w:val="clear" w:color="auto" w:fill="DAEEF3"/>
            <w:vAlign w:val="center"/>
          </w:tcPr>
          <w:p w14:paraId="4B6FB013" w14:textId="0267279D" w:rsidR="00F563DF" w:rsidRPr="00435C2F" w:rsidRDefault="00261E3E">
            <w:pPr>
              <w:spacing w:after="0" w:line="259" w:lineRule="auto"/>
              <w:ind w:left="18" w:right="32" w:firstLine="0"/>
              <w:jc w:val="center"/>
              <w:rPr>
                <w:i w:val="0"/>
              </w:rPr>
            </w:pPr>
            <w:r>
              <w:rPr>
                <w:i w:val="0"/>
                <w:sz w:val="20"/>
              </w:rPr>
              <w:t xml:space="preserve">What people help us? Who can help me? Why is…special? What special things have they </w:t>
            </w:r>
            <w:proofErr w:type="spellStart"/>
            <w:r>
              <w:rPr>
                <w:i w:val="0"/>
                <w:sz w:val="20"/>
              </w:rPr>
              <w:t>done?Talk</w:t>
            </w:r>
            <w:proofErr w:type="spellEnd"/>
            <w:r>
              <w:rPr>
                <w:i w:val="0"/>
                <w:sz w:val="20"/>
              </w:rPr>
              <w:t xml:space="preserve"> trios and partners </w:t>
            </w:r>
            <w:r w:rsidR="00200470" w:rsidRPr="00435C2F">
              <w:rPr>
                <w:i w:val="0"/>
                <w:sz w:val="20"/>
              </w:rPr>
              <w:t>allow children to record their own thank you and prayer messages.</w:t>
            </w:r>
            <w:r w:rsidR="00200470" w:rsidRPr="00435C2F">
              <w:rPr>
                <w:i w:val="0"/>
              </w:rPr>
              <w:t xml:space="preserve"> </w:t>
            </w:r>
          </w:p>
        </w:tc>
        <w:tc>
          <w:tcPr>
            <w:tcW w:w="3970" w:type="dxa"/>
            <w:tcBorders>
              <w:top w:val="single" w:sz="17" w:space="0" w:color="FFFFFF"/>
              <w:left w:val="single" w:sz="17" w:space="0" w:color="FFFFFF"/>
              <w:bottom w:val="single" w:sz="17" w:space="0" w:color="FFFFFF"/>
              <w:right w:val="single" w:sz="17" w:space="0" w:color="FFFFFF"/>
            </w:tcBorders>
            <w:shd w:val="clear" w:color="auto" w:fill="DAEEF3"/>
            <w:vAlign w:val="center"/>
          </w:tcPr>
          <w:p w14:paraId="16C2B6E6" w14:textId="1F5345E3" w:rsidR="00F563DF" w:rsidRPr="00435C2F" w:rsidRDefault="00200470">
            <w:pPr>
              <w:spacing w:after="0" w:line="259" w:lineRule="auto"/>
              <w:ind w:left="0" w:right="7" w:firstLine="0"/>
              <w:jc w:val="center"/>
              <w:rPr>
                <w:i w:val="0"/>
              </w:rPr>
            </w:pPr>
            <w:r w:rsidRPr="00435C2F">
              <w:rPr>
                <w:i w:val="0"/>
                <w:sz w:val="20"/>
              </w:rPr>
              <w:t xml:space="preserve"> </w:t>
            </w:r>
            <w:r w:rsidR="00EB2E9F">
              <w:rPr>
                <w:i w:val="0"/>
                <w:sz w:val="20"/>
              </w:rPr>
              <w:t>Learning enquiries around diversity and RE learning. Why is it important to understand how people live differently, have different beliefs and look differently from us?</w:t>
            </w:r>
          </w:p>
        </w:tc>
        <w:tc>
          <w:tcPr>
            <w:tcW w:w="3970" w:type="dxa"/>
            <w:tcBorders>
              <w:top w:val="single" w:sz="17" w:space="0" w:color="FFFFFF"/>
              <w:left w:val="single" w:sz="17" w:space="0" w:color="FFFFFF"/>
              <w:bottom w:val="single" w:sz="17" w:space="0" w:color="FFFFFF"/>
              <w:right w:val="nil"/>
            </w:tcBorders>
            <w:shd w:val="clear" w:color="auto" w:fill="DAEEF3"/>
          </w:tcPr>
          <w:p w14:paraId="46EF61E8" w14:textId="77777777" w:rsidR="00F563DF" w:rsidRPr="00435C2F" w:rsidRDefault="00200470">
            <w:pPr>
              <w:spacing w:after="1" w:line="243" w:lineRule="auto"/>
              <w:ind w:left="0" w:firstLine="0"/>
              <w:jc w:val="center"/>
              <w:rPr>
                <w:i w:val="0"/>
              </w:rPr>
            </w:pPr>
            <w:r w:rsidRPr="00435C2F">
              <w:rPr>
                <w:i w:val="0"/>
                <w:sz w:val="20"/>
              </w:rPr>
              <w:t xml:space="preserve">Engaging with parables and the teachings of Jesus, e.g. Good Samaritan, Sermon on the mount </w:t>
            </w:r>
          </w:p>
          <w:p w14:paraId="688BDEA4" w14:textId="77777777" w:rsidR="00F563DF" w:rsidRPr="00435C2F" w:rsidRDefault="00200470">
            <w:pPr>
              <w:spacing w:after="0" w:line="259" w:lineRule="auto"/>
              <w:ind w:left="0" w:firstLine="0"/>
              <w:jc w:val="center"/>
              <w:rPr>
                <w:i w:val="0"/>
              </w:rPr>
            </w:pPr>
            <w:r w:rsidRPr="00435C2F">
              <w:rPr>
                <w:i w:val="0"/>
                <w:sz w:val="20"/>
              </w:rPr>
              <w:t xml:space="preserve">Reflection on stories, such as “If the world were a village”  </w:t>
            </w:r>
          </w:p>
        </w:tc>
        <w:tc>
          <w:tcPr>
            <w:tcW w:w="3970" w:type="dxa"/>
            <w:tcBorders>
              <w:top w:val="single" w:sz="17" w:space="0" w:color="FFFFFF"/>
              <w:left w:val="nil"/>
              <w:bottom w:val="single" w:sz="17" w:space="0" w:color="FFFFFF"/>
              <w:right w:val="nil"/>
            </w:tcBorders>
            <w:shd w:val="clear" w:color="auto" w:fill="DAEEF3"/>
            <w:vAlign w:val="center"/>
          </w:tcPr>
          <w:p w14:paraId="58E91FDB" w14:textId="77777777" w:rsidR="00F563DF" w:rsidRPr="00435C2F" w:rsidRDefault="00200470">
            <w:pPr>
              <w:spacing w:after="0" w:line="259" w:lineRule="auto"/>
              <w:ind w:left="0" w:firstLine="0"/>
              <w:jc w:val="center"/>
              <w:rPr>
                <w:i w:val="0"/>
              </w:rPr>
            </w:pPr>
            <w:r w:rsidRPr="00435C2F">
              <w:rPr>
                <w:i w:val="0"/>
                <w:sz w:val="20"/>
              </w:rPr>
              <w:t xml:space="preserve">Exploring the role of Christian reformers in combating slavery in the past (and today) </w:t>
            </w:r>
          </w:p>
        </w:tc>
      </w:tr>
      <w:tr w:rsidR="00F563DF" w:rsidRPr="00435C2F" w14:paraId="5293365A" w14:textId="77777777">
        <w:trPr>
          <w:trHeight w:val="341"/>
        </w:trPr>
        <w:tc>
          <w:tcPr>
            <w:tcW w:w="15881" w:type="dxa"/>
            <w:gridSpan w:val="4"/>
            <w:tcBorders>
              <w:top w:val="single" w:sz="17" w:space="0" w:color="FFFFFF"/>
              <w:left w:val="nil"/>
              <w:bottom w:val="single" w:sz="17" w:space="0" w:color="FFFFFF"/>
              <w:right w:val="nil"/>
            </w:tcBorders>
            <w:shd w:val="clear" w:color="auto" w:fill="00B0F0"/>
          </w:tcPr>
          <w:p w14:paraId="4DA874BC" w14:textId="77777777" w:rsidR="00F563DF" w:rsidRPr="00435C2F" w:rsidRDefault="00200470">
            <w:pPr>
              <w:spacing w:after="0" w:line="259" w:lineRule="auto"/>
              <w:ind w:left="0" w:firstLine="0"/>
              <w:rPr>
                <w:i w:val="0"/>
              </w:rPr>
            </w:pPr>
            <w:r w:rsidRPr="00435C2F">
              <w:rPr>
                <w:b/>
                <w:i w:val="0"/>
                <w:color w:val="FFFFFF"/>
                <w:sz w:val="24"/>
              </w:rPr>
              <w:t>Mirrors:</w:t>
            </w:r>
            <w:r w:rsidRPr="00435C2F">
              <w:rPr>
                <w:i w:val="0"/>
                <w:color w:val="FFFFFF"/>
                <w:sz w:val="24"/>
              </w:rPr>
              <w:t xml:space="preserve">  Learning from life: understanding an awareness of the </w:t>
            </w:r>
            <w:proofErr w:type="spellStart"/>
            <w:r w:rsidRPr="00435C2F">
              <w:rPr>
                <w:i w:val="0"/>
                <w:color w:val="FFFFFF"/>
                <w:sz w:val="24"/>
              </w:rPr>
              <w:t>affect</w:t>
            </w:r>
            <w:proofErr w:type="spellEnd"/>
            <w:r w:rsidRPr="00435C2F">
              <w:rPr>
                <w:i w:val="0"/>
                <w:color w:val="FFFFFF"/>
                <w:sz w:val="24"/>
              </w:rPr>
              <w:t xml:space="preserve"> of others– a search for meaning, critical reasoning and big questions </w:t>
            </w:r>
          </w:p>
        </w:tc>
      </w:tr>
      <w:tr w:rsidR="00F563DF" w:rsidRPr="00435C2F" w14:paraId="50B267FA" w14:textId="77777777">
        <w:trPr>
          <w:trHeight w:val="2266"/>
        </w:trPr>
        <w:tc>
          <w:tcPr>
            <w:tcW w:w="3971" w:type="dxa"/>
            <w:tcBorders>
              <w:top w:val="single" w:sz="17" w:space="0" w:color="FFFFFF"/>
              <w:left w:val="nil"/>
              <w:bottom w:val="single" w:sz="17" w:space="0" w:color="FFFFFF"/>
              <w:right w:val="single" w:sz="17" w:space="0" w:color="FFFFFF"/>
            </w:tcBorders>
            <w:shd w:val="clear" w:color="auto" w:fill="DAEEF3"/>
            <w:vAlign w:val="center"/>
          </w:tcPr>
          <w:p w14:paraId="7498F44F" w14:textId="77777777" w:rsidR="00F563DF" w:rsidRPr="00435C2F" w:rsidRDefault="00200470">
            <w:pPr>
              <w:spacing w:after="0" w:line="244" w:lineRule="auto"/>
              <w:ind w:left="0" w:firstLine="0"/>
              <w:jc w:val="center"/>
              <w:rPr>
                <w:i w:val="0"/>
              </w:rPr>
            </w:pPr>
            <w:r w:rsidRPr="00435C2F">
              <w:rPr>
                <w:i w:val="0"/>
                <w:sz w:val="20"/>
              </w:rPr>
              <w:t xml:space="preserve">Children draw pictures and discuss answers to the question “What makes a </w:t>
            </w:r>
          </w:p>
          <w:p w14:paraId="2AE15DD5" w14:textId="77777777" w:rsidR="00F563DF" w:rsidRPr="00435C2F" w:rsidRDefault="00200470">
            <w:pPr>
              <w:spacing w:after="0" w:line="259" w:lineRule="auto"/>
              <w:ind w:left="50" w:firstLine="0"/>
              <w:rPr>
                <w:i w:val="0"/>
              </w:rPr>
            </w:pPr>
            <w:r w:rsidRPr="00435C2F">
              <w:rPr>
                <w:i w:val="0"/>
                <w:sz w:val="20"/>
              </w:rPr>
              <w:t xml:space="preserve">good friend?” What makes a good friend? </w:t>
            </w:r>
          </w:p>
          <w:p w14:paraId="22D973D8" w14:textId="77777777" w:rsidR="00F563DF" w:rsidRPr="00435C2F" w:rsidRDefault="00200470">
            <w:pPr>
              <w:spacing w:after="0" w:line="259" w:lineRule="auto"/>
              <w:ind w:left="0" w:right="73" w:firstLine="0"/>
              <w:jc w:val="center"/>
              <w:rPr>
                <w:i w:val="0"/>
              </w:rPr>
            </w:pPr>
            <w:r w:rsidRPr="00435C2F">
              <w:rPr>
                <w:i w:val="0"/>
                <w:sz w:val="20"/>
              </w:rPr>
              <w:t xml:space="preserve">Why are my friends important to me? </w:t>
            </w:r>
          </w:p>
          <w:p w14:paraId="0B3DF98B" w14:textId="77777777" w:rsidR="00F563DF" w:rsidRPr="00435C2F" w:rsidRDefault="00200470">
            <w:pPr>
              <w:spacing w:after="0" w:line="259" w:lineRule="auto"/>
              <w:ind w:left="0" w:firstLine="0"/>
              <w:jc w:val="center"/>
              <w:rPr>
                <w:i w:val="0"/>
              </w:rPr>
            </w:pPr>
            <w:r w:rsidRPr="00435C2F">
              <w:rPr>
                <w:i w:val="0"/>
                <w:sz w:val="20"/>
              </w:rPr>
              <w:t>What do I like in my friends? How my friends make me feel? How do I look after my friends and family?</w:t>
            </w:r>
            <w:r w:rsidRPr="00435C2F">
              <w:rPr>
                <w:i w:val="0"/>
                <w:sz w:val="21"/>
              </w:rPr>
              <w:t xml:space="preserve"> </w:t>
            </w:r>
          </w:p>
        </w:tc>
        <w:tc>
          <w:tcPr>
            <w:tcW w:w="3970" w:type="dxa"/>
            <w:tcBorders>
              <w:top w:val="single" w:sz="17" w:space="0" w:color="FFFFFF"/>
              <w:left w:val="single" w:sz="17" w:space="0" w:color="FFFFFF"/>
              <w:bottom w:val="single" w:sz="17" w:space="0" w:color="FFFFFF"/>
              <w:right w:val="single" w:sz="17" w:space="0" w:color="FFFFFF"/>
            </w:tcBorders>
            <w:shd w:val="clear" w:color="auto" w:fill="DAEEF3"/>
            <w:vAlign w:val="center"/>
          </w:tcPr>
          <w:p w14:paraId="639AF554" w14:textId="77777777" w:rsidR="00F563DF" w:rsidRPr="00435C2F" w:rsidRDefault="00200470">
            <w:pPr>
              <w:spacing w:after="0" w:line="244" w:lineRule="auto"/>
              <w:ind w:left="0" w:firstLine="0"/>
              <w:jc w:val="center"/>
              <w:rPr>
                <w:i w:val="0"/>
              </w:rPr>
            </w:pPr>
            <w:r w:rsidRPr="00435C2F">
              <w:rPr>
                <w:i w:val="0"/>
                <w:sz w:val="20"/>
              </w:rPr>
              <w:t xml:space="preserve">Why do people bully others? How do I treat others? Do I treat other people in the </w:t>
            </w:r>
          </w:p>
          <w:p w14:paraId="4AC27B52" w14:textId="77777777" w:rsidR="00F563DF" w:rsidRPr="00435C2F" w:rsidRDefault="00200470">
            <w:pPr>
              <w:spacing w:after="2" w:line="242" w:lineRule="auto"/>
              <w:ind w:left="0" w:firstLine="0"/>
              <w:jc w:val="center"/>
              <w:rPr>
                <w:i w:val="0"/>
              </w:rPr>
            </w:pPr>
            <w:r w:rsidRPr="00435C2F">
              <w:rPr>
                <w:i w:val="0"/>
                <w:sz w:val="20"/>
              </w:rPr>
              <w:t xml:space="preserve">same way? Should I treat everyone in the same way? Should I treat my friends </w:t>
            </w:r>
          </w:p>
          <w:p w14:paraId="2201D088" w14:textId="77777777" w:rsidR="00F563DF" w:rsidRPr="00435C2F" w:rsidRDefault="00200470">
            <w:pPr>
              <w:spacing w:after="0" w:line="259" w:lineRule="auto"/>
              <w:ind w:left="7" w:firstLine="0"/>
              <w:rPr>
                <w:i w:val="0"/>
              </w:rPr>
            </w:pPr>
            <w:r w:rsidRPr="00435C2F">
              <w:rPr>
                <w:i w:val="0"/>
                <w:sz w:val="20"/>
              </w:rPr>
              <w:t xml:space="preserve">differently to others? Why do we fight and </w:t>
            </w:r>
          </w:p>
          <w:p w14:paraId="3AA9BFC8" w14:textId="77777777" w:rsidR="00F563DF" w:rsidRPr="00435C2F" w:rsidRDefault="00200470">
            <w:pPr>
              <w:spacing w:after="0" w:line="259" w:lineRule="auto"/>
              <w:ind w:left="0" w:firstLine="0"/>
              <w:jc w:val="center"/>
              <w:rPr>
                <w:i w:val="0"/>
              </w:rPr>
            </w:pPr>
            <w:r w:rsidRPr="00435C2F">
              <w:rPr>
                <w:i w:val="0"/>
                <w:sz w:val="20"/>
              </w:rPr>
              <w:t>argue? Should we always be loyal to our friends? How can I demonstrate compassion?</w:t>
            </w:r>
            <w:r w:rsidRPr="00435C2F">
              <w:rPr>
                <w:i w:val="0"/>
                <w:sz w:val="18"/>
              </w:rPr>
              <w:t xml:space="preserve"> </w:t>
            </w:r>
          </w:p>
        </w:tc>
        <w:tc>
          <w:tcPr>
            <w:tcW w:w="3970" w:type="dxa"/>
            <w:tcBorders>
              <w:top w:val="single" w:sz="17" w:space="0" w:color="FFFFFF"/>
              <w:left w:val="single" w:sz="17" w:space="0" w:color="FFFFFF"/>
              <w:bottom w:val="single" w:sz="17" w:space="0" w:color="FFFFFF"/>
              <w:right w:val="nil"/>
            </w:tcBorders>
            <w:shd w:val="clear" w:color="auto" w:fill="DAEEF3"/>
          </w:tcPr>
          <w:p w14:paraId="1D2F3559" w14:textId="77777777" w:rsidR="00F563DF" w:rsidRPr="00435C2F" w:rsidRDefault="00200470">
            <w:pPr>
              <w:spacing w:after="2" w:line="242" w:lineRule="auto"/>
              <w:ind w:left="0" w:firstLine="0"/>
              <w:jc w:val="center"/>
              <w:rPr>
                <w:i w:val="0"/>
              </w:rPr>
            </w:pPr>
            <w:r w:rsidRPr="00435C2F">
              <w:rPr>
                <w:i w:val="0"/>
                <w:sz w:val="20"/>
              </w:rPr>
              <w:t xml:space="preserve">Why do people ignore others when they need help? Is being a good friend easy? </w:t>
            </w:r>
          </w:p>
          <w:p w14:paraId="371E5B11" w14:textId="77777777" w:rsidR="00F563DF" w:rsidRPr="00435C2F" w:rsidRDefault="00200470">
            <w:pPr>
              <w:spacing w:after="0" w:line="244" w:lineRule="auto"/>
              <w:ind w:left="0" w:firstLine="0"/>
              <w:jc w:val="center"/>
              <w:rPr>
                <w:i w:val="0"/>
              </w:rPr>
            </w:pPr>
            <w:r w:rsidRPr="00435C2F">
              <w:rPr>
                <w:i w:val="0"/>
                <w:sz w:val="20"/>
              </w:rPr>
              <w:t xml:space="preserve">Why do we sometimes hurt the feelings of our friends? How sincerely can I care for those who may be in need but I have </w:t>
            </w:r>
          </w:p>
          <w:p w14:paraId="22987CCF" w14:textId="77777777" w:rsidR="00F563DF" w:rsidRPr="00435C2F" w:rsidRDefault="00200470">
            <w:pPr>
              <w:spacing w:after="0" w:line="259" w:lineRule="auto"/>
              <w:ind w:left="34" w:firstLine="0"/>
              <w:rPr>
                <w:i w:val="0"/>
              </w:rPr>
            </w:pPr>
            <w:r w:rsidRPr="00435C2F">
              <w:rPr>
                <w:i w:val="0"/>
                <w:sz w:val="20"/>
              </w:rPr>
              <w:t xml:space="preserve">never met? Why should we care for them? </w:t>
            </w:r>
          </w:p>
          <w:p w14:paraId="4EF8DEAD" w14:textId="77777777" w:rsidR="00F563DF" w:rsidRPr="00435C2F" w:rsidRDefault="00200470">
            <w:pPr>
              <w:spacing w:after="0" w:line="259" w:lineRule="auto"/>
              <w:ind w:left="0" w:firstLine="0"/>
              <w:jc w:val="center"/>
              <w:rPr>
                <w:i w:val="0"/>
              </w:rPr>
            </w:pPr>
            <w:r w:rsidRPr="00435C2F">
              <w:rPr>
                <w:i w:val="0"/>
                <w:sz w:val="20"/>
              </w:rPr>
              <w:t xml:space="preserve">Will we ever live in a world without fighting? What responsibilities do I have for others? </w:t>
            </w:r>
          </w:p>
        </w:tc>
        <w:tc>
          <w:tcPr>
            <w:tcW w:w="3970" w:type="dxa"/>
            <w:tcBorders>
              <w:top w:val="single" w:sz="17" w:space="0" w:color="FFFFFF"/>
              <w:left w:val="nil"/>
              <w:bottom w:val="single" w:sz="17" w:space="0" w:color="FFFFFF"/>
              <w:right w:val="nil"/>
            </w:tcBorders>
            <w:shd w:val="clear" w:color="auto" w:fill="DAEEF3"/>
            <w:vAlign w:val="center"/>
          </w:tcPr>
          <w:p w14:paraId="3C8365A5" w14:textId="77777777" w:rsidR="00F563DF" w:rsidRPr="00435C2F" w:rsidRDefault="00200470">
            <w:pPr>
              <w:spacing w:after="1" w:line="243" w:lineRule="auto"/>
              <w:ind w:left="0" w:firstLine="10"/>
              <w:jc w:val="center"/>
              <w:rPr>
                <w:i w:val="0"/>
              </w:rPr>
            </w:pPr>
            <w:r w:rsidRPr="00435C2F">
              <w:rPr>
                <w:i w:val="0"/>
                <w:sz w:val="20"/>
              </w:rPr>
              <w:t xml:space="preserve">Exploring the question: Can charities change the world? Is it better to please oneself first: or others? Why do people have to suffer? What is pain? Is there </w:t>
            </w:r>
          </w:p>
          <w:p w14:paraId="17DF39C5" w14:textId="77777777" w:rsidR="00F563DF" w:rsidRPr="00435C2F" w:rsidRDefault="00200470">
            <w:pPr>
              <w:spacing w:after="0" w:line="259" w:lineRule="auto"/>
              <w:ind w:left="0" w:right="73" w:firstLine="0"/>
              <w:jc w:val="center"/>
              <w:rPr>
                <w:i w:val="0"/>
              </w:rPr>
            </w:pPr>
            <w:r w:rsidRPr="00435C2F">
              <w:rPr>
                <w:i w:val="0"/>
                <w:sz w:val="20"/>
              </w:rPr>
              <w:t xml:space="preserve">such a thing as a bad person? What is </w:t>
            </w:r>
          </w:p>
          <w:p w14:paraId="69B7F156" w14:textId="77777777" w:rsidR="00F563DF" w:rsidRPr="00435C2F" w:rsidRDefault="00200470">
            <w:pPr>
              <w:spacing w:after="0" w:line="259" w:lineRule="auto"/>
              <w:ind w:left="21" w:right="30" w:firstLine="0"/>
              <w:jc w:val="center"/>
              <w:rPr>
                <w:i w:val="0"/>
              </w:rPr>
            </w:pPr>
            <w:r w:rsidRPr="00435C2F">
              <w:rPr>
                <w:i w:val="0"/>
                <w:sz w:val="20"/>
              </w:rPr>
              <w:t xml:space="preserve">worth striving for? Why isn’t life always fair? Is being fair always the right thing to do? Does more mean being happier? </w:t>
            </w:r>
          </w:p>
        </w:tc>
      </w:tr>
      <w:tr w:rsidR="00F563DF" w:rsidRPr="00435C2F" w14:paraId="60EC42BC" w14:textId="77777777">
        <w:trPr>
          <w:trHeight w:val="639"/>
        </w:trPr>
        <w:tc>
          <w:tcPr>
            <w:tcW w:w="15881" w:type="dxa"/>
            <w:gridSpan w:val="4"/>
            <w:tcBorders>
              <w:top w:val="single" w:sz="17" w:space="0" w:color="FFFFFF"/>
              <w:left w:val="nil"/>
              <w:bottom w:val="single" w:sz="17" w:space="0" w:color="FFFFFF"/>
              <w:right w:val="nil"/>
            </w:tcBorders>
            <w:shd w:val="clear" w:color="auto" w:fill="00B0F0"/>
          </w:tcPr>
          <w:p w14:paraId="674BC5B3" w14:textId="77777777" w:rsidR="00F563DF" w:rsidRPr="00435C2F" w:rsidRDefault="00200470">
            <w:pPr>
              <w:spacing w:after="0" w:line="259" w:lineRule="auto"/>
              <w:ind w:left="0" w:firstLine="0"/>
              <w:rPr>
                <w:i w:val="0"/>
              </w:rPr>
            </w:pPr>
            <w:r w:rsidRPr="00435C2F">
              <w:rPr>
                <w:b/>
                <w:i w:val="0"/>
                <w:color w:val="FFFFFF"/>
                <w:sz w:val="24"/>
              </w:rPr>
              <w:t>Doors:</w:t>
            </w:r>
            <w:r w:rsidRPr="00435C2F">
              <w:rPr>
                <w:i w:val="0"/>
                <w:color w:val="FFFFFF"/>
                <w:sz w:val="24"/>
              </w:rPr>
              <w:t xml:space="preserve">  Learning to live life: responding as a means of expressing an idea of relationship with others: expressing innermost thoughts through words, art or actions. </w:t>
            </w:r>
          </w:p>
        </w:tc>
      </w:tr>
      <w:tr w:rsidR="00F563DF" w:rsidRPr="00435C2F" w14:paraId="1B5D86F8" w14:textId="77777777">
        <w:trPr>
          <w:trHeight w:val="2245"/>
        </w:trPr>
        <w:tc>
          <w:tcPr>
            <w:tcW w:w="3971" w:type="dxa"/>
            <w:tcBorders>
              <w:top w:val="single" w:sz="17" w:space="0" w:color="FFFFFF"/>
              <w:left w:val="nil"/>
              <w:bottom w:val="nil"/>
              <w:right w:val="single" w:sz="17" w:space="0" w:color="FFFFFF"/>
            </w:tcBorders>
            <w:shd w:val="clear" w:color="auto" w:fill="DAEEF3"/>
            <w:vAlign w:val="center"/>
          </w:tcPr>
          <w:p w14:paraId="62C916EA" w14:textId="72CB4FDC" w:rsidR="00F563DF" w:rsidRPr="00435C2F" w:rsidRDefault="00261E3E">
            <w:pPr>
              <w:spacing w:after="0" w:line="259" w:lineRule="auto"/>
              <w:ind w:left="0" w:firstLine="0"/>
              <w:jc w:val="center"/>
              <w:rPr>
                <w:i w:val="0"/>
              </w:rPr>
            </w:pPr>
            <w:r>
              <w:rPr>
                <w:i w:val="0"/>
              </w:rPr>
              <w:lastRenderedPageBreak/>
              <w:t xml:space="preserve">Children to develop links with others in their communities. They consider how they can support others whilst others support them </w:t>
            </w:r>
            <w:proofErr w:type="spellStart"/>
            <w:r>
              <w:rPr>
                <w:i w:val="0"/>
              </w:rPr>
              <w:t>eg</w:t>
            </w:r>
            <w:proofErr w:type="spellEnd"/>
            <w:r>
              <w:rPr>
                <w:i w:val="0"/>
              </w:rPr>
              <w:t xml:space="preserve"> the Seal project, Silver stories and other intergenerational projects</w:t>
            </w:r>
          </w:p>
        </w:tc>
        <w:tc>
          <w:tcPr>
            <w:tcW w:w="3970" w:type="dxa"/>
            <w:tcBorders>
              <w:top w:val="single" w:sz="17" w:space="0" w:color="FFFFFF"/>
              <w:left w:val="single" w:sz="17" w:space="0" w:color="FFFFFF"/>
              <w:bottom w:val="nil"/>
              <w:right w:val="single" w:sz="17" w:space="0" w:color="FFFFFF"/>
            </w:tcBorders>
            <w:shd w:val="clear" w:color="auto" w:fill="DAEEF3"/>
            <w:vAlign w:val="center"/>
          </w:tcPr>
          <w:p w14:paraId="5780E912" w14:textId="77777777" w:rsidR="00F563DF" w:rsidRPr="00435C2F" w:rsidRDefault="00200470">
            <w:pPr>
              <w:spacing w:after="0" w:line="244" w:lineRule="auto"/>
              <w:ind w:left="7" w:hanging="7"/>
              <w:jc w:val="center"/>
              <w:rPr>
                <w:i w:val="0"/>
              </w:rPr>
            </w:pPr>
            <w:r w:rsidRPr="00435C2F">
              <w:rPr>
                <w:i w:val="0"/>
                <w:sz w:val="20"/>
              </w:rPr>
              <w:t xml:space="preserve">A growing appreciation that the views and opinions of others should be listened to with respect whether those views are </w:t>
            </w:r>
          </w:p>
          <w:p w14:paraId="077A3E1F" w14:textId="77777777" w:rsidR="00F563DF" w:rsidRPr="00435C2F" w:rsidRDefault="00200470">
            <w:pPr>
              <w:spacing w:after="0" w:line="259" w:lineRule="auto"/>
              <w:ind w:left="0" w:firstLine="0"/>
              <w:jc w:val="center"/>
              <w:rPr>
                <w:i w:val="0"/>
              </w:rPr>
            </w:pPr>
            <w:r w:rsidRPr="00435C2F">
              <w:rPr>
                <w:i w:val="0"/>
                <w:sz w:val="20"/>
              </w:rPr>
              <w:t xml:space="preserve">similar to your own or different. Children are taught about turn taking. </w:t>
            </w:r>
          </w:p>
        </w:tc>
        <w:tc>
          <w:tcPr>
            <w:tcW w:w="3970" w:type="dxa"/>
            <w:tcBorders>
              <w:top w:val="single" w:sz="17" w:space="0" w:color="FFFFFF"/>
              <w:left w:val="single" w:sz="17" w:space="0" w:color="FFFFFF"/>
              <w:bottom w:val="nil"/>
              <w:right w:val="nil"/>
            </w:tcBorders>
            <w:shd w:val="clear" w:color="auto" w:fill="DAEEF3"/>
            <w:vAlign w:val="center"/>
          </w:tcPr>
          <w:p w14:paraId="77ADD1EC" w14:textId="77777777" w:rsidR="00F563DF" w:rsidRPr="00435C2F" w:rsidRDefault="00200470">
            <w:pPr>
              <w:spacing w:after="0" w:line="244" w:lineRule="auto"/>
              <w:ind w:left="3" w:right="16" w:firstLine="4"/>
              <w:jc w:val="center"/>
              <w:rPr>
                <w:i w:val="0"/>
              </w:rPr>
            </w:pPr>
            <w:r w:rsidRPr="00435C2F">
              <w:rPr>
                <w:i w:val="0"/>
                <w:sz w:val="20"/>
              </w:rPr>
              <w:t xml:space="preserve">Writing letters to a loved one in Man on the Moon. Acknowledgement and respect for the rights of others to have their own </w:t>
            </w:r>
          </w:p>
          <w:p w14:paraId="625B4072" w14:textId="77777777" w:rsidR="00F563DF" w:rsidRPr="00435C2F" w:rsidRDefault="00200470">
            <w:pPr>
              <w:spacing w:after="0" w:line="259" w:lineRule="auto"/>
              <w:ind w:left="0" w:right="72" w:firstLine="0"/>
              <w:jc w:val="center"/>
              <w:rPr>
                <w:i w:val="0"/>
              </w:rPr>
            </w:pPr>
            <w:r w:rsidRPr="00435C2F">
              <w:rPr>
                <w:i w:val="0"/>
                <w:sz w:val="20"/>
              </w:rPr>
              <w:t xml:space="preserve">deep thoughts that shape their inner self. </w:t>
            </w:r>
          </w:p>
          <w:p w14:paraId="61C43D0A" w14:textId="77777777" w:rsidR="00F563DF" w:rsidRPr="00435C2F" w:rsidRDefault="00200470">
            <w:pPr>
              <w:spacing w:after="0" w:line="259" w:lineRule="auto"/>
              <w:ind w:left="0" w:firstLine="0"/>
              <w:jc w:val="center"/>
              <w:rPr>
                <w:i w:val="0"/>
              </w:rPr>
            </w:pPr>
            <w:r w:rsidRPr="00435C2F">
              <w:rPr>
                <w:i w:val="0"/>
                <w:sz w:val="20"/>
              </w:rPr>
              <w:t xml:space="preserve">A developing ability to enter into discussions with others about their values and opinions. </w:t>
            </w:r>
          </w:p>
        </w:tc>
        <w:tc>
          <w:tcPr>
            <w:tcW w:w="3970" w:type="dxa"/>
            <w:tcBorders>
              <w:top w:val="single" w:sz="17" w:space="0" w:color="FFFFFF"/>
              <w:left w:val="nil"/>
              <w:bottom w:val="nil"/>
              <w:right w:val="nil"/>
            </w:tcBorders>
            <w:shd w:val="clear" w:color="auto" w:fill="DAEEF3"/>
          </w:tcPr>
          <w:p w14:paraId="40668A7D" w14:textId="77777777" w:rsidR="00F563DF" w:rsidRPr="00435C2F" w:rsidRDefault="00200470">
            <w:pPr>
              <w:spacing w:after="0" w:line="244" w:lineRule="auto"/>
              <w:ind w:left="0" w:firstLine="0"/>
              <w:jc w:val="center"/>
              <w:rPr>
                <w:i w:val="0"/>
              </w:rPr>
            </w:pPr>
            <w:r w:rsidRPr="00435C2F">
              <w:rPr>
                <w:i w:val="0"/>
                <w:sz w:val="20"/>
              </w:rPr>
              <w:t xml:space="preserve">A growing empathy with the values of others and developing an understanding </w:t>
            </w:r>
          </w:p>
          <w:p w14:paraId="38DBBFCB" w14:textId="77777777" w:rsidR="00F563DF" w:rsidRPr="00435C2F" w:rsidRDefault="00200470">
            <w:pPr>
              <w:spacing w:after="0" w:line="244" w:lineRule="auto"/>
              <w:ind w:left="0" w:firstLine="0"/>
              <w:jc w:val="center"/>
              <w:rPr>
                <w:i w:val="0"/>
              </w:rPr>
            </w:pPr>
            <w:r w:rsidRPr="00435C2F">
              <w:rPr>
                <w:i w:val="0"/>
                <w:sz w:val="20"/>
              </w:rPr>
              <w:t xml:space="preserve">of the need to appreciate them to build meaningful relationships. A growing </w:t>
            </w:r>
          </w:p>
          <w:p w14:paraId="6159952D" w14:textId="77777777" w:rsidR="00F563DF" w:rsidRPr="00435C2F" w:rsidRDefault="00200470">
            <w:pPr>
              <w:spacing w:after="0" w:line="244" w:lineRule="auto"/>
              <w:ind w:left="0" w:firstLine="0"/>
              <w:jc w:val="center"/>
              <w:rPr>
                <w:i w:val="0"/>
              </w:rPr>
            </w:pPr>
            <w:r w:rsidRPr="00435C2F">
              <w:rPr>
                <w:i w:val="0"/>
                <w:sz w:val="20"/>
              </w:rPr>
              <w:t xml:space="preserve">ability to express how understanding the value of others is an important part of </w:t>
            </w:r>
          </w:p>
          <w:p w14:paraId="44BCD5A9" w14:textId="77777777" w:rsidR="00F563DF" w:rsidRPr="00435C2F" w:rsidRDefault="00200470">
            <w:pPr>
              <w:spacing w:after="0" w:line="259" w:lineRule="auto"/>
              <w:ind w:left="0" w:firstLine="0"/>
              <w:jc w:val="center"/>
              <w:rPr>
                <w:i w:val="0"/>
              </w:rPr>
            </w:pPr>
            <w:r w:rsidRPr="00435C2F">
              <w:rPr>
                <w:i w:val="0"/>
                <w:sz w:val="20"/>
              </w:rPr>
              <w:t xml:space="preserve">building meaningful relationships. Using are to capture the effects of unfairness in the world. </w:t>
            </w:r>
          </w:p>
        </w:tc>
      </w:tr>
    </w:tbl>
    <w:p w14:paraId="6E0F9203" w14:textId="77777777" w:rsidR="00F563DF" w:rsidRPr="00435C2F" w:rsidRDefault="00200470">
      <w:pPr>
        <w:spacing w:after="0" w:line="259" w:lineRule="auto"/>
        <w:ind w:left="0" w:right="13887" w:firstLine="0"/>
        <w:jc w:val="right"/>
        <w:rPr>
          <w:i w:val="0"/>
        </w:rPr>
      </w:pPr>
      <w:r w:rsidRPr="00435C2F">
        <w:rPr>
          <w:i w:val="0"/>
          <w:sz w:val="20"/>
        </w:rPr>
        <w:t xml:space="preserve"> </w:t>
      </w:r>
    </w:p>
    <w:p w14:paraId="66616696" w14:textId="77777777" w:rsidR="00F563DF" w:rsidRPr="00435C2F" w:rsidRDefault="00200470">
      <w:pPr>
        <w:spacing w:after="0" w:line="259" w:lineRule="auto"/>
        <w:ind w:left="0" w:right="13887" w:firstLine="0"/>
        <w:jc w:val="right"/>
        <w:rPr>
          <w:i w:val="0"/>
        </w:rPr>
      </w:pPr>
      <w:r w:rsidRPr="00435C2F">
        <w:rPr>
          <w:i w:val="0"/>
          <w:sz w:val="20"/>
        </w:rPr>
        <w:t xml:space="preserve"> </w:t>
      </w:r>
    </w:p>
    <w:p w14:paraId="41A97F1B" w14:textId="77777777" w:rsidR="00F563DF" w:rsidRPr="00435C2F" w:rsidRDefault="00200470">
      <w:pPr>
        <w:spacing w:after="0" w:line="259" w:lineRule="auto"/>
        <w:ind w:left="689" w:firstLine="0"/>
        <w:jc w:val="both"/>
        <w:rPr>
          <w:i w:val="0"/>
        </w:rPr>
      </w:pPr>
      <w:r w:rsidRPr="00435C2F">
        <w:rPr>
          <w:i w:val="0"/>
          <w:sz w:val="20"/>
        </w:rPr>
        <w:t xml:space="preserve"> </w:t>
      </w:r>
    </w:p>
    <w:p w14:paraId="1E7DF6E4" w14:textId="77777777" w:rsidR="00F563DF" w:rsidRPr="00435C2F" w:rsidRDefault="00200470">
      <w:pPr>
        <w:spacing w:after="0" w:line="259" w:lineRule="auto"/>
        <w:ind w:left="689" w:firstLine="0"/>
        <w:jc w:val="both"/>
        <w:rPr>
          <w:i w:val="0"/>
        </w:rPr>
      </w:pPr>
      <w:r w:rsidRPr="00435C2F">
        <w:rPr>
          <w:i w:val="0"/>
          <w:sz w:val="20"/>
        </w:rPr>
        <w:t xml:space="preserve"> </w:t>
      </w:r>
    </w:p>
    <w:tbl>
      <w:tblPr>
        <w:tblStyle w:val="TableGrid"/>
        <w:tblW w:w="15720" w:type="dxa"/>
        <w:tblInd w:w="-151" w:type="dxa"/>
        <w:tblLook w:val="04A0" w:firstRow="1" w:lastRow="0" w:firstColumn="1" w:lastColumn="0" w:noHBand="0" w:noVBand="1"/>
      </w:tblPr>
      <w:tblGrid>
        <w:gridCol w:w="15755"/>
      </w:tblGrid>
      <w:tr w:rsidR="00F563DF" w:rsidRPr="00435C2F" w14:paraId="6DD5DD1F" w14:textId="77777777">
        <w:trPr>
          <w:trHeight w:val="540"/>
        </w:trPr>
        <w:tc>
          <w:tcPr>
            <w:tcW w:w="15720" w:type="dxa"/>
            <w:tcBorders>
              <w:top w:val="single" w:sz="6" w:space="0" w:color="00B0F0"/>
              <w:left w:val="single" w:sz="6" w:space="0" w:color="00B0F0"/>
              <w:bottom w:val="single" w:sz="6" w:space="0" w:color="DAEEF3"/>
              <w:right w:val="single" w:sz="6" w:space="0" w:color="00B0F0"/>
            </w:tcBorders>
            <w:shd w:val="clear" w:color="auto" w:fill="00B0F0"/>
          </w:tcPr>
          <w:p w14:paraId="617558A0" w14:textId="77777777" w:rsidR="00F563DF" w:rsidRPr="00435C2F" w:rsidRDefault="00200470">
            <w:pPr>
              <w:spacing w:after="0" w:line="259" w:lineRule="auto"/>
              <w:ind w:left="-20" w:right="-20" w:firstLine="0"/>
              <w:rPr>
                <w:i w:val="0"/>
              </w:rPr>
            </w:pPr>
            <w:r w:rsidRPr="00435C2F">
              <w:rPr>
                <w:i w:val="0"/>
                <w:noProof/>
              </w:rPr>
              <mc:AlternateContent>
                <mc:Choice Requires="wpg">
                  <w:drawing>
                    <wp:inline distT="0" distB="0" distL="0" distR="0" wp14:anchorId="2DB51CD1" wp14:editId="181F57C5">
                      <wp:extent cx="10007600" cy="368300"/>
                      <wp:effectExtent l="0" t="0" r="0" b="0"/>
                      <wp:docPr id="12913" name="Group 12913"/>
                      <wp:cNvGraphicFramePr/>
                      <a:graphic xmlns:a="http://schemas.openxmlformats.org/drawingml/2006/main">
                        <a:graphicData uri="http://schemas.microsoft.com/office/word/2010/wordprocessingGroup">
                          <wpg:wgp>
                            <wpg:cNvGrpSpPr/>
                            <wpg:grpSpPr>
                              <a:xfrm>
                                <a:off x="0" y="0"/>
                                <a:ext cx="10007600" cy="368300"/>
                                <a:chOff x="0" y="0"/>
                                <a:chExt cx="10007600" cy="368300"/>
                              </a:xfrm>
                            </wpg:grpSpPr>
                            <wps:wsp>
                              <wps:cNvPr id="910" name="Rectangle 910"/>
                              <wps:cNvSpPr/>
                              <wps:spPr>
                                <a:xfrm>
                                  <a:off x="546100" y="26898"/>
                                  <a:ext cx="50673" cy="224380"/>
                                </a:xfrm>
                                <a:prstGeom prst="rect">
                                  <a:avLst/>
                                </a:prstGeom>
                                <a:ln>
                                  <a:noFill/>
                                </a:ln>
                              </wps:spPr>
                              <wps:txbx>
                                <w:txbxContent>
                                  <w:p w14:paraId="6123E0F3" w14:textId="77777777" w:rsidR="00F563DF" w:rsidRDefault="00200470">
                                    <w:pPr>
                                      <w:spacing w:after="160" w:line="259" w:lineRule="auto"/>
                                      <w:ind w:left="0" w:firstLine="0"/>
                                    </w:pPr>
                                    <w:r>
                                      <w:rPr>
                                        <w:rFonts w:ascii="Times New Roman" w:eastAsia="Times New Roman" w:hAnsi="Times New Roman" w:cs="Times New Roman"/>
                                        <w:i w:val="0"/>
                                        <w:sz w:val="24"/>
                                      </w:rPr>
                                      <w:t xml:space="preserve"> </w:t>
                                    </w:r>
                                  </w:p>
                                </w:txbxContent>
                              </wps:txbx>
                              <wps:bodyPr horzOverflow="overflow" vert="horz" lIns="0" tIns="0" rIns="0" bIns="0" rtlCol="0">
                                <a:noAutofit/>
                              </wps:bodyPr>
                            </wps:wsp>
                            <wps:wsp>
                              <wps:cNvPr id="911" name="Rectangle 911"/>
                              <wps:cNvSpPr/>
                              <wps:spPr>
                                <a:xfrm>
                                  <a:off x="546100" y="225290"/>
                                  <a:ext cx="52826" cy="173282"/>
                                </a:xfrm>
                                <a:prstGeom prst="rect">
                                  <a:avLst/>
                                </a:prstGeom>
                                <a:ln>
                                  <a:noFill/>
                                </a:ln>
                              </wps:spPr>
                              <wps:txbx>
                                <w:txbxContent>
                                  <w:p w14:paraId="32205074" w14:textId="77777777" w:rsidR="00F563DF" w:rsidRDefault="00200470">
                                    <w:pPr>
                                      <w:spacing w:after="160" w:line="259" w:lineRule="auto"/>
                                      <w:ind w:left="0" w:firstLine="0"/>
                                    </w:pPr>
                                    <w:r>
                                      <w:rPr>
                                        <w:sz w:val="20"/>
                                      </w:rPr>
                                      <w:t xml:space="preserve"> </w:t>
                                    </w:r>
                                  </w:p>
                                </w:txbxContent>
                              </wps:txbx>
                              <wps:bodyPr horzOverflow="overflow" vert="horz" lIns="0" tIns="0" rIns="0" bIns="0" rtlCol="0">
                                <a:noAutofit/>
                              </wps:bodyPr>
                            </wps:wsp>
                            <wps:wsp>
                              <wps:cNvPr id="13515" name="Shape 13515"/>
                              <wps:cNvSpPr/>
                              <wps:spPr>
                                <a:xfrm>
                                  <a:off x="0" y="0"/>
                                  <a:ext cx="9982200" cy="342900"/>
                                </a:xfrm>
                                <a:custGeom>
                                  <a:avLst/>
                                  <a:gdLst/>
                                  <a:ahLst/>
                                  <a:cxnLst/>
                                  <a:rect l="0" t="0" r="0" b="0"/>
                                  <a:pathLst>
                                    <a:path w="9982200" h="342900">
                                      <a:moveTo>
                                        <a:pt x="0" y="0"/>
                                      </a:moveTo>
                                      <a:lnTo>
                                        <a:pt x="9982200" y="0"/>
                                      </a:lnTo>
                                      <a:lnTo>
                                        <a:pt x="9982200" y="342900"/>
                                      </a:lnTo>
                                      <a:lnTo>
                                        <a:pt x="0" y="342900"/>
                                      </a:lnTo>
                                      <a:lnTo>
                                        <a:pt x="0" y="0"/>
                                      </a:lnTo>
                                    </a:path>
                                  </a:pathLst>
                                </a:custGeom>
                                <a:ln w="0" cap="flat">
                                  <a:miter lim="127000"/>
                                </a:ln>
                              </wps:spPr>
                              <wps:style>
                                <a:lnRef idx="0">
                                  <a:srgbClr val="000000">
                                    <a:alpha val="0"/>
                                  </a:srgbClr>
                                </a:lnRef>
                                <a:fillRef idx="1">
                                  <a:srgbClr val="66D0F6"/>
                                </a:fillRef>
                                <a:effectRef idx="0">
                                  <a:scrgbClr r="0" g="0" b="0"/>
                                </a:effectRef>
                                <a:fontRef idx="none"/>
                              </wps:style>
                              <wps:bodyPr/>
                            </wps:wsp>
                            <wps:wsp>
                              <wps:cNvPr id="13516" name="Shape 13516"/>
                              <wps:cNvSpPr/>
                              <wps:spPr>
                                <a:xfrm>
                                  <a:off x="25400" y="25400"/>
                                  <a:ext cx="9982200" cy="342900"/>
                                </a:xfrm>
                                <a:custGeom>
                                  <a:avLst/>
                                  <a:gdLst/>
                                  <a:ahLst/>
                                  <a:cxnLst/>
                                  <a:rect l="0" t="0" r="0" b="0"/>
                                  <a:pathLst>
                                    <a:path w="9982200" h="342900">
                                      <a:moveTo>
                                        <a:pt x="0" y="0"/>
                                      </a:moveTo>
                                      <a:lnTo>
                                        <a:pt x="9982200" y="0"/>
                                      </a:lnTo>
                                      <a:lnTo>
                                        <a:pt x="9982200" y="342900"/>
                                      </a:lnTo>
                                      <a:lnTo>
                                        <a:pt x="0" y="342900"/>
                                      </a:lnTo>
                                      <a:lnTo>
                                        <a:pt x="0" y="0"/>
                                      </a:lnTo>
                                    </a:path>
                                  </a:pathLst>
                                </a:custGeom>
                                <a:ln w="0" cap="flat">
                                  <a:miter lim="127000"/>
                                </a:ln>
                              </wps:spPr>
                              <wps:style>
                                <a:lnRef idx="0">
                                  <a:srgbClr val="000000">
                                    <a:alpha val="0"/>
                                  </a:srgbClr>
                                </a:lnRef>
                                <a:fillRef idx="1">
                                  <a:srgbClr val="006A90"/>
                                </a:fillRef>
                                <a:effectRef idx="0">
                                  <a:scrgbClr r="0" g="0" b="0"/>
                                </a:effectRef>
                                <a:fontRef idx="none"/>
                              </wps:style>
                              <wps:bodyPr/>
                            </wps:wsp>
                            <wps:wsp>
                              <wps:cNvPr id="1274" name="Rectangle 1274"/>
                              <wps:cNvSpPr/>
                              <wps:spPr>
                                <a:xfrm>
                                  <a:off x="108712" y="105351"/>
                                  <a:ext cx="2763738" cy="277669"/>
                                </a:xfrm>
                                <a:prstGeom prst="rect">
                                  <a:avLst/>
                                </a:prstGeom>
                                <a:ln>
                                  <a:noFill/>
                                </a:ln>
                              </wps:spPr>
                              <wps:txbx>
                                <w:txbxContent>
                                  <w:p w14:paraId="56A121E6" w14:textId="77777777" w:rsidR="00F563DF" w:rsidRDefault="00200470">
                                    <w:pPr>
                                      <w:spacing w:after="160" w:line="259" w:lineRule="auto"/>
                                      <w:ind w:left="0" w:firstLine="0"/>
                                    </w:pPr>
                                    <w:r>
                                      <w:rPr>
                                        <w:b/>
                                        <w:color w:val="FFFFFF"/>
                                        <w:w w:val="111"/>
                                        <w:sz w:val="32"/>
                                      </w:rPr>
                                      <w:t>Spiritual</w:t>
                                    </w:r>
                                    <w:r>
                                      <w:rPr>
                                        <w:b/>
                                        <w:color w:val="FFFFFF"/>
                                        <w:spacing w:val="22"/>
                                        <w:w w:val="111"/>
                                        <w:sz w:val="32"/>
                                      </w:rPr>
                                      <w:t xml:space="preserve"> </w:t>
                                    </w:r>
                                    <w:r>
                                      <w:rPr>
                                        <w:b/>
                                        <w:color w:val="FFFFFF"/>
                                        <w:w w:val="111"/>
                                        <w:sz w:val="32"/>
                                      </w:rPr>
                                      <w:t>development</w:t>
                                    </w:r>
                                    <w:r>
                                      <w:rPr>
                                        <w:b/>
                                        <w:color w:val="FFFFFF"/>
                                        <w:spacing w:val="20"/>
                                        <w:w w:val="111"/>
                                        <w:sz w:val="32"/>
                                      </w:rPr>
                                      <w:t xml:space="preserve"> </w:t>
                                    </w:r>
                                  </w:p>
                                </w:txbxContent>
                              </wps:txbx>
                              <wps:bodyPr horzOverflow="overflow" vert="horz" lIns="0" tIns="0" rIns="0" bIns="0" rtlCol="0">
                                <a:noAutofit/>
                              </wps:bodyPr>
                            </wps:wsp>
                            <wps:wsp>
                              <wps:cNvPr id="1275" name="Rectangle 1275"/>
                              <wps:cNvSpPr/>
                              <wps:spPr>
                                <a:xfrm>
                                  <a:off x="2190750" y="105351"/>
                                  <a:ext cx="134790" cy="277669"/>
                                </a:xfrm>
                                <a:prstGeom prst="rect">
                                  <a:avLst/>
                                </a:prstGeom>
                                <a:ln>
                                  <a:noFill/>
                                </a:ln>
                              </wps:spPr>
                              <wps:txbx>
                                <w:txbxContent>
                                  <w:p w14:paraId="1DDE4013" w14:textId="77777777" w:rsidR="00F563DF" w:rsidRDefault="00200470">
                                    <w:pPr>
                                      <w:spacing w:after="160" w:line="259" w:lineRule="auto"/>
                                      <w:ind w:left="0" w:firstLine="0"/>
                                    </w:pPr>
                                    <w:r>
                                      <w:rPr>
                                        <w:b/>
                                        <w:color w:val="FFFFFF"/>
                                        <w:sz w:val="32"/>
                                      </w:rPr>
                                      <w:t>–</w:t>
                                    </w:r>
                                  </w:p>
                                </w:txbxContent>
                              </wps:txbx>
                              <wps:bodyPr horzOverflow="overflow" vert="horz" lIns="0" tIns="0" rIns="0" bIns="0" rtlCol="0">
                                <a:noAutofit/>
                              </wps:bodyPr>
                            </wps:wsp>
                            <wps:wsp>
                              <wps:cNvPr id="1276" name="Rectangle 1276"/>
                              <wps:cNvSpPr/>
                              <wps:spPr>
                                <a:xfrm>
                                  <a:off x="2291334" y="105351"/>
                                  <a:ext cx="78178" cy="277669"/>
                                </a:xfrm>
                                <a:prstGeom prst="rect">
                                  <a:avLst/>
                                </a:prstGeom>
                                <a:ln>
                                  <a:noFill/>
                                </a:ln>
                              </wps:spPr>
                              <wps:txbx>
                                <w:txbxContent>
                                  <w:p w14:paraId="0C3FFDC0" w14:textId="77777777" w:rsidR="00F563DF" w:rsidRDefault="00200470">
                                    <w:pPr>
                                      <w:spacing w:after="160" w:line="259" w:lineRule="auto"/>
                                      <w:ind w:left="0" w:firstLine="0"/>
                                    </w:pPr>
                                    <w:r>
                                      <w:rPr>
                                        <w:b/>
                                        <w:color w:val="FFFFFF"/>
                                        <w:sz w:val="32"/>
                                      </w:rPr>
                                      <w:t xml:space="preserve"> </w:t>
                                    </w:r>
                                  </w:p>
                                </w:txbxContent>
                              </wps:txbx>
                              <wps:bodyPr horzOverflow="overflow" vert="horz" lIns="0" tIns="0" rIns="0" bIns="0" rtlCol="0">
                                <a:noAutofit/>
                              </wps:bodyPr>
                            </wps:wsp>
                            <wps:wsp>
                              <wps:cNvPr id="1277" name="Rectangle 1277"/>
                              <wps:cNvSpPr/>
                              <wps:spPr>
                                <a:xfrm>
                                  <a:off x="2350770" y="105351"/>
                                  <a:ext cx="2182792" cy="277669"/>
                                </a:xfrm>
                                <a:prstGeom prst="rect">
                                  <a:avLst/>
                                </a:prstGeom>
                                <a:ln>
                                  <a:noFill/>
                                </a:ln>
                              </wps:spPr>
                              <wps:txbx>
                                <w:txbxContent>
                                  <w:p w14:paraId="430E7B1E" w14:textId="7F7ED764" w:rsidR="00F563DF" w:rsidRDefault="00F563DF">
                                    <w:pPr>
                                      <w:spacing w:after="160" w:line="259" w:lineRule="auto"/>
                                      <w:ind w:left="0" w:firstLine="0"/>
                                    </w:pPr>
                                  </w:p>
                                </w:txbxContent>
                              </wps:txbx>
                              <wps:bodyPr horzOverflow="overflow" vert="horz" lIns="0" tIns="0" rIns="0" bIns="0" rtlCol="0">
                                <a:noAutofit/>
                              </wps:bodyPr>
                            </wps:wsp>
                            <wps:wsp>
                              <wps:cNvPr id="1278" name="Rectangle 1278"/>
                              <wps:cNvSpPr/>
                              <wps:spPr>
                                <a:xfrm>
                                  <a:off x="3995547" y="105351"/>
                                  <a:ext cx="78178" cy="277669"/>
                                </a:xfrm>
                                <a:prstGeom prst="rect">
                                  <a:avLst/>
                                </a:prstGeom>
                                <a:ln>
                                  <a:noFill/>
                                </a:ln>
                              </wps:spPr>
                              <wps:txbx>
                                <w:txbxContent>
                                  <w:p w14:paraId="2009EB74" w14:textId="77777777" w:rsidR="00F563DF" w:rsidRDefault="00200470">
                                    <w:pPr>
                                      <w:spacing w:after="160" w:line="259" w:lineRule="auto"/>
                                      <w:ind w:left="0" w:firstLine="0"/>
                                    </w:pPr>
                                    <w:r>
                                      <w:rPr>
                                        <w:b/>
                                        <w:color w:val="FFFFFF"/>
                                        <w:sz w:val="32"/>
                                      </w:rPr>
                                      <w:t xml:space="preserve"> </w:t>
                                    </w:r>
                                  </w:p>
                                </w:txbxContent>
                              </wps:txbx>
                              <wps:bodyPr horzOverflow="overflow" vert="horz" lIns="0" tIns="0" rIns="0" bIns="0" rtlCol="0">
                                <a:noAutofit/>
                              </wps:bodyPr>
                            </wps:wsp>
                          </wpg:wgp>
                        </a:graphicData>
                      </a:graphic>
                    </wp:inline>
                  </w:drawing>
                </mc:Choice>
                <mc:Fallback>
                  <w:pict>
                    <v:group w14:anchorId="2DB51CD1" id="Group 12913" o:spid="_x0000_s1048" style="width:788pt;height:29pt;mso-position-horizontal-relative:char;mso-position-vertical-relative:line" coordsize="100076,3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w9/UAQAAKYWAAAOAAAAZHJzL2Uyb0RvYy54bWzsWG1v2zYQ/j5g/0HQ90UiZb0ZcYqiWYIB&#10;w1q03Q+gZcoSQJECxcTOfv2OR1F+qbc5HZYUc/1BpijydPccn4dHXb/ZdiJ45HpolVyE5CoOAy4r&#10;tWrlehH+/vnupyIMBsPkigkl+SJ84kP45ubHH643/ZxT1Six4joAI3KYb/pF2BjTz6NoqBreseFK&#10;9VzCw1rpjhm41etopdkGrHcionGcRRulV71WFR8G6L11D8MbtF/XvDLv63rgJhCLEHwzeNV4Xdpr&#10;dHPN5mvN+qatRjfYV3jRsVbCSydTt8yw4EG3X5jq2kqrQdXmqlJdpOq6rTjGANGQ+Ciae60eeoxl&#10;Pd+s+wkmgPYIp682W/32eK/7T/0HDUhs+jVggXc2lm2tO/sPXgZbhOxpgoxvTVBBJ4njOM9igLaC&#10;h0lWJNBGUKsGkP9iXtX8/A8zI//i6MCdTQ8LZNhhMPw7DD41rOcI7TAHDD7ooF0twpJAIJJ1sFA/&#10;wtJhci14YDsRHBw5QTXMB0DtBE7pLANUwgDwoFlRFg4OD1gaZ3ni0KJ0lhRoe4qZzXs9mHuuusA2&#10;FqEGN3BhscdfBwNuwFA/xL5bSHuV6q4Vwj21PQCdd8+2zHa5xfhI5iNZqtUTBN0o/cd7oG8t1GYR&#10;qrEVWkbDy+3TMBC/SADbksc3tG8sfUMb8U4hxZw7bx+Mqlv01zrg3jb6BVm0S+1F0klOpZN4ECDx&#10;z0snTWk5Lu8pn7SgmcsnyRO4scZfLJ+5D+Ui8kmSlKQ+o8jgwHU9h56OmUdZLMuCwnYyqtgMsnzM&#10;y+rB8dKub89FkPuVYyX0Nb5VbaVvWvb+7c7TM2PnWaO2GQAJJ1ca0FPniX3cATk/KxxojlQVVtvu&#10;qZD7oyZjXrlhrB/h/3u0tz9yfK3XE2fwcLhD8eyBHk1nxGoYROvEzCMAnfsYC2nBsBlhUBbUgjkZ&#10;7FoD9YJoO9h6aA6bz0i3E6o3mCfBLWBCfuQ16B/uYbZj0OvlO6GDR2YlC39OY0XfsLF3tDsORVfR&#10;jp1fg9hOJglOPTCZZbfxHUotBDUOtvM4FiTTzNjNrEZvXFUCezsE7WsTmD9Nwjcraab5EioqdBPV&#10;3kW7U1ubvVFlX0huLRdBCt3+uaPntOecJbc0nfnNE1sQBmAw1gzTIsVi4ztN93TK09P/O1Z/p6ln&#10;/gmawvHhrdvOL4umNJ95lu6qXFDTmS8mziIqiYucUCxzSZwC9e3sHVVpniV5Aqc/S1Wa51lWjpLq&#10;jxW+jP1vKl0su3dq+D+vdCF7U2F0kNP0WTmlpIzz1InGqaSSZJYDY14rp7iCLimn0256kNNnbqi0&#10;JEkCjAcensppXpD81WhKsX67pJTmJ6V3OsedJb00SeM8/2uaUlLQvARtfh3tpdMB+zJOpdTy5/ir&#10;ESjytAWdldSkLNN0Bsvjm+Qpftb4FniKXwXhYyieyMYPt/Zr6/49nnx2n5dv/gQAAP//AwBQSwME&#10;FAAGAAgAAAAhAA3IJ+bcAAAABQEAAA8AAABkcnMvZG93bnJldi54bWxMj0FrwkAQhe+F/odlCt7q&#10;JpVYSbMRkdaTFKqF0tuYHZNgdjZk1yT+e9de6uXB4w3vfZMtR9OInjpXW1YQTyMQxIXVNZcKvvcf&#10;zwsQziNrbCyTggs5WOaPDxmm2g78Rf3OlyKUsEtRQeV9m0rpiooMuqltiUN2tJ1BH2xXSt3hEMpN&#10;I1+iaC4N1hwWKmxpXVFx2p2Ngs2Aw2oWv/fb03F9+d0nnz/bmJSaPI2rNxCeRv9/DDf8gA55YDrY&#10;M2snGgXhEf+ntyx5nQd/UJAsIpB5Ju/p8ysAAAD//wMAUEsBAi0AFAAGAAgAAAAhALaDOJL+AAAA&#10;4QEAABMAAAAAAAAAAAAAAAAAAAAAAFtDb250ZW50X1R5cGVzXS54bWxQSwECLQAUAAYACAAAACEA&#10;OP0h/9YAAACUAQAACwAAAAAAAAAAAAAAAAAvAQAAX3JlbHMvLnJlbHNQSwECLQAUAAYACAAAACEA&#10;xr8Pf1AEAACmFgAADgAAAAAAAAAAAAAAAAAuAgAAZHJzL2Uyb0RvYy54bWxQSwECLQAUAAYACAAA&#10;ACEADcgn5twAAAAFAQAADwAAAAAAAAAAAAAAAACqBgAAZHJzL2Rvd25yZXYueG1sUEsFBgAAAAAE&#10;AAQA8wAAALMHAAAAAA==&#10;">
                      <v:rect id="Rectangle 910" o:spid="_x0000_s1049" style="position:absolute;left:5461;top:268;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OkwwAAANwAAAAPAAAAZHJzL2Rvd25yZXYueG1sRE/LasJA&#10;FN0L/sNwBXc60UVJUkeRtpIs6wNsd5fMbRKauRMy0yT2652F4PJw3pvdaBrRU+dqywpWywgEcWF1&#10;zaWCy/mwiEE4j6yxsUwKbuRgt51ONphqO/CR+pMvRQhhl6KCyvs2ldIVFRl0S9sSB+7HdgZ9gF0p&#10;dYdDCDeNXEfRizRYc2iosKW3iorf059RkMXt/iu3/0PZfHxn189r8n5OvFLz2bh/BeFp9E/xw51r&#10;BckqzA9nwhGQ2zsAAAD//wMAUEsBAi0AFAAGAAgAAAAhANvh9svuAAAAhQEAABMAAAAAAAAAAAAA&#10;AAAAAAAAAFtDb250ZW50X1R5cGVzXS54bWxQSwECLQAUAAYACAAAACEAWvQsW78AAAAVAQAACwAA&#10;AAAAAAAAAAAAAAAfAQAAX3JlbHMvLnJlbHNQSwECLQAUAAYACAAAACEAfPwjpMMAAADcAAAADwAA&#10;AAAAAAAAAAAAAAAHAgAAZHJzL2Rvd25yZXYueG1sUEsFBgAAAAADAAMAtwAAAPcCAAAAAA==&#10;" filled="f" stroked="f">
                        <v:textbox inset="0,0,0,0">
                          <w:txbxContent>
                            <w:p w14:paraId="6123E0F3" w14:textId="77777777" w:rsidR="00F563DF" w:rsidRDefault="00200470">
                              <w:pPr>
                                <w:spacing w:after="160" w:line="259" w:lineRule="auto"/>
                                <w:ind w:left="0" w:firstLine="0"/>
                              </w:pPr>
                              <w:r>
                                <w:rPr>
                                  <w:rFonts w:ascii="Times New Roman" w:eastAsia="Times New Roman" w:hAnsi="Times New Roman" w:cs="Times New Roman"/>
                                  <w:i w:val="0"/>
                                  <w:sz w:val="24"/>
                                </w:rPr>
                                <w:t xml:space="preserve"> </w:t>
                              </w:r>
                            </w:p>
                          </w:txbxContent>
                        </v:textbox>
                      </v:rect>
                      <v:rect id="Rectangle 911" o:spid="_x0000_s1050" style="position:absolute;left:5461;top:2252;width:528;height:1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IY/xAAAANwAAAAPAAAAZHJzL2Rvd25yZXYueG1sRI9Bi8Iw&#10;FITvC/6H8ARva9o9iK1GEXXRo6sL6u3RPNti81KaaKu/fiMIexxm5htmOu9MJe7UuNKygngYgSDO&#10;rC45V/B7+P4cg3AeWWNlmRQ8yMF81vuYYqptyz903/tcBAi7FBUU3teplC4ryKAb2po4eBfbGPRB&#10;NrnUDbYBbir5FUUjabDksFBgTcuCsuv+ZhRsxvXitLXPNq/W581xd0xWh8QrNeh3iwkIT53/D7/b&#10;W60giWN4nQlHQM7+AAAA//8DAFBLAQItABQABgAIAAAAIQDb4fbL7gAAAIUBAAATAAAAAAAAAAAA&#10;AAAAAAAAAABbQ29udGVudF9UeXBlc10ueG1sUEsBAi0AFAAGAAgAAAAhAFr0LFu/AAAAFQEAAAsA&#10;AAAAAAAAAAAAAAAAHwEAAF9yZWxzLy5yZWxzUEsBAi0AFAAGAAgAAAAhABOwhj/EAAAA3AAAAA8A&#10;AAAAAAAAAAAAAAAABwIAAGRycy9kb3ducmV2LnhtbFBLBQYAAAAAAwADALcAAAD4AgAAAAA=&#10;" filled="f" stroked="f">
                        <v:textbox inset="0,0,0,0">
                          <w:txbxContent>
                            <w:p w14:paraId="32205074" w14:textId="77777777" w:rsidR="00F563DF" w:rsidRDefault="00200470">
                              <w:pPr>
                                <w:spacing w:after="160" w:line="259" w:lineRule="auto"/>
                                <w:ind w:left="0" w:firstLine="0"/>
                              </w:pPr>
                              <w:r>
                                <w:rPr>
                                  <w:sz w:val="20"/>
                                </w:rPr>
                                <w:t xml:space="preserve"> </w:t>
                              </w:r>
                            </w:p>
                          </w:txbxContent>
                        </v:textbox>
                      </v:rect>
                      <v:shape id="Shape 13515" o:spid="_x0000_s1051" style="position:absolute;width:99822;height:3429;visibility:visible;mso-wrap-style:square;v-text-anchor:top" coordsize="99822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OdOwAAAAN4AAAAPAAAAZHJzL2Rvd25yZXYueG1sRE/NisIw&#10;EL4LvkMYwZumrihSjSKCsDfR+gBjMzbVZFKaaOvbbxYW9jYf3+9sdr2z4k1tqD0rmE0zEMSl1zVX&#10;Cq7FcbICESKyRuuZFHwowG47HGww177jM70vsRIphEOOCkyMTS5lKA05DFPfECfu7luHMcG2krrF&#10;LoU7K7+ybCkd1pwaDDZ0MFQ+Ly+noDujvVlZPIrbNZxMWGb7x/Gp1HjU79cgIvXxX/zn/tZp/nwx&#10;W8DvO+kGuf0BAAD//wMAUEsBAi0AFAAGAAgAAAAhANvh9svuAAAAhQEAABMAAAAAAAAAAAAAAAAA&#10;AAAAAFtDb250ZW50X1R5cGVzXS54bWxQSwECLQAUAAYACAAAACEAWvQsW78AAAAVAQAACwAAAAAA&#10;AAAAAAAAAAAfAQAAX3JlbHMvLnJlbHNQSwECLQAUAAYACAAAACEAxAznTsAAAADeAAAADwAAAAAA&#10;AAAAAAAAAAAHAgAAZHJzL2Rvd25yZXYueG1sUEsFBgAAAAADAAMAtwAAAPQCAAAAAA==&#10;" path="m,l9982200,r,342900l,342900,,e" fillcolor="#66d0f6" stroked="f" strokeweight="0">
                        <v:stroke miterlimit="83231f" joinstyle="miter"/>
                        <v:path arrowok="t" textboxrect="0,0,9982200,342900"/>
                      </v:shape>
                      <v:shape id="Shape 13516" o:spid="_x0000_s1052" style="position:absolute;left:254;top:254;width:99822;height:3429;visibility:visible;mso-wrap-style:square;v-text-anchor:top" coordsize="99822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nDoxAAAAN4AAAAPAAAAZHJzL2Rvd25yZXYueG1sRE/NasJA&#10;EL4LvsMyQm+60WIsMRsRQWilF2MfYMxOk9DsbNjdapqndwuF3ubj+518N5hO3Mj51rKC5SIBQVxZ&#10;3XKt4ONynL+A8AFZY2eZFPyQh10xneSYaXvnM93KUIsYwj5DBU0IfSalrxoy6Be2J47cp3UGQ4Su&#10;ltrhPYabTq6SJJUGW44NDfZ0aKj6Kr+NguN4GPX7MJ7Ol3W5SX1/fRs3Tqmn2bDfggg0hH/xn/tV&#10;x/nP62UKv+/EG2TxAAAA//8DAFBLAQItABQABgAIAAAAIQDb4fbL7gAAAIUBAAATAAAAAAAAAAAA&#10;AAAAAAAAAABbQ29udGVudF9UeXBlc10ueG1sUEsBAi0AFAAGAAgAAAAhAFr0LFu/AAAAFQEAAAsA&#10;AAAAAAAAAAAAAAAAHwEAAF9yZWxzLy5yZWxzUEsBAi0AFAAGAAgAAAAhAEfCcOjEAAAA3gAAAA8A&#10;AAAAAAAAAAAAAAAABwIAAGRycy9kb3ducmV2LnhtbFBLBQYAAAAAAwADALcAAAD4AgAAAAA=&#10;" path="m,l9982200,r,342900l,342900,,e" fillcolor="#006a90" stroked="f" strokeweight="0">
                        <v:stroke miterlimit="83231f" joinstyle="miter"/>
                        <v:path arrowok="t" textboxrect="0,0,9982200,342900"/>
                      </v:shape>
                      <v:rect id="Rectangle 1274" o:spid="_x0000_s1053" style="position:absolute;left:1087;top:1053;width:27637;height:2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rEWwwAAAN0AAAAPAAAAZHJzL2Rvd25yZXYueG1sRE9Li8Iw&#10;EL4v+B/CCN7WVJFdrUYRH+jRVUG9Dc3YFptJaaLt+uuNsLC3+fieM5k1phAPqlxuWUGvG4EgTqzO&#10;OVVwPKw/hyCcR9ZYWCYFv+RgNm19TDDWtuYfeux9KkIIuxgVZN6XsZQuycig69qSOHBXWxn0AVap&#10;1BXWIdwUsh9FX9JgzqEhw5IWGSW3/d0o2AzL+Xlrn3VarC6b0+40Wh5GXqlOu5mPQXhq/L/4z73V&#10;YX7/ewDvb8IJcvoCAAD//wMAUEsBAi0AFAAGAAgAAAAhANvh9svuAAAAhQEAABMAAAAAAAAAAAAA&#10;AAAAAAAAAFtDb250ZW50X1R5cGVzXS54bWxQSwECLQAUAAYACAAAACEAWvQsW78AAAAVAQAACwAA&#10;AAAAAAAAAAAAAAAfAQAAX3JlbHMvLnJlbHNQSwECLQAUAAYACAAAACEAI1KxFsMAAADdAAAADwAA&#10;AAAAAAAAAAAAAAAHAgAAZHJzL2Rvd25yZXYueG1sUEsFBgAAAAADAAMAtwAAAPcCAAAAAA==&#10;" filled="f" stroked="f">
                        <v:textbox inset="0,0,0,0">
                          <w:txbxContent>
                            <w:p w14:paraId="56A121E6" w14:textId="77777777" w:rsidR="00F563DF" w:rsidRDefault="00200470">
                              <w:pPr>
                                <w:spacing w:after="160" w:line="259" w:lineRule="auto"/>
                                <w:ind w:left="0" w:firstLine="0"/>
                              </w:pPr>
                              <w:r>
                                <w:rPr>
                                  <w:b/>
                                  <w:color w:val="FFFFFF"/>
                                  <w:w w:val="111"/>
                                  <w:sz w:val="32"/>
                                </w:rPr>
                                <w:t>Spiritual</w:t>
                              </w:r>
                              <w:r>
                                <w:rPr>
                                  <w:b/>
                                  <w:color w:val="FFFFFF"/>
                                  <w:spacing w:val="22"/>
                                  <w:w w:val="111"/>
                                  <w:sz w:val="32"/>
                                </w:rPr>
                                <w:t xml:space="preserve"> </w:t>
                              </w:r>
                              <w:r>
                                <w:rPr>
                                  <w:b/>
                                  <w:color w:val="FFFFFF"/>
                                  <w:w w:val="111"/>
                                  <w:sz w:val="32"/>
                                </w:rPr>
                                <w:t>development</w:t>
                              </w:r>
                              <w:r>
                                <w:rPr>
                                  <w:b/>
                                  <w:color w:val="FFFFFF"/>
                                  <w:spacing w:val="20"/>
                                  <w:w w:val="111"/>
                                  <w:sz w:val="32"/>
                                </w:rPr>
                                <w:t xml:space="preserve"> </w:t>
                              </w:r>
                            </w:p>
                          </w:txbxContent>
                        </v:textbox>
                      </v:rect>
                      <v:rect id="Rectangle 1275" o:spid="_x0000_s1054" style="position:absolute;left:21907;top:1053;width:1348;height:2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hSNwwAAAN0AAAAPAAAAZHJzL2Rvd25yZXYueG1sRE9Li8Iw&#10;EL4v+B/CCN7WVMFdrUYRH+jRVUG9Dc3YFptJaaLt+uuNsLC3+fieM5k1phAPqlxuWUGvG4EgTqzO&#10;OVVwPKw/hyCcR9ZYWCYFv+RgNm19TDDWtuYfeux9KkIIuxgVZN6XsZQuycig69qSOHBXWxn0AVap&#10;1BXWIdwUsh9FX9JgzqEhw5IWGSW3/d0o2AzL+Xlrn3VarC6b0+40Wh5GXqlOu5mPQXhq/L/4z73V&#10;YX7/ewDvb8IJcvoCAAD//wMAUEsBAi0AFAAGAAgAAAAhANvh9svuAAAAhQEAABMAAAAAAAAAAAAA&#10;AAAAAAAAAFtDb250ZW50X1R5cGVzXS54bWxQSwECLQAUAAYACAAAACEAWvQsW78AAAAVAQAACwAA&#10;AAAAAAAAAAAAAAAfAQAAX3JlbHMvLnJlbHNQSwECLQAUAAYACAAAACEATB4UjcMAAADdAAAADwAA&#10;AAAAAAAAAAAAAAAHAgAAZHJzL2Rvd25yZXYueG1sUEsFBgAAAAADAAMAtwAAAPcCAAAAAA==&#10;" filled="f" stroked="f">
                        <v:textbox inset="0,0,0,0">
                          <w:txbxContent>
                            <w:p w14:paraId="1DDE4013" w14:textId="77777777" w:rsidR="00F563DF" w:rsidRDefault="00200470">
                              <w:pPr>
                                <w:spacing w:after="160" w:line="259" w:lineRule="auto"/>
                                <w:ind w:left="0" w:firstLine="0"/>
                              </w:pPr>
                              <w:r>
                                <w:rPr>
                                  <w:b/>
                                  <w:color w:val="FFFFFF"/>
                                  <w:sz w:val="32"/>
                                </w:rPr>
                                <w:t>–</w:t>
                              </w:r>
                            </w:p>
                          </w:txbxContent>
                        </v:textbox>
                      </v:rect>
                      <v:rect id="Rectangle 1276" o:spid="_x0000_s1055" style="position:absolute;left:22913;top:1053;width:782;height:2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Ir6wgAAAN0AAAAPAAAAZHJzL2Rvd25yZXYueG1sRE9Li8Iw&#10;EL4L/ocwgjdN9eBqNYqoix59gXobmrEtNpPSZG3dX2+Ehb3Nx/ec2aIxhXhS5XLLCgb9CARxYnXO&#10;qYLz6bs3BuE8ssbCMil4kYPFvN2aYaxtzQd6Hn0qQgi7GBVk3pexlC7JyKDr25I4cHdbGfQBVqnU&#10;FdYh3BRyGEUjaTDn0JBhSauMksfxxyjYjsvldWd/67TY3LaX/WWyPk28Ut1Os5yC8NT4f/Gfe6fD&#10;/OHXCD7fhBPk/A0AAP//AwBQSwECLQAUAAYACAAAACEA2+H2y+4AAACFAQAAEwAAAAAAAAAAAAAA&#10;AAAAAAAAW0NvbnRlbnRfVHlwZXNdLnhtbFBLAQItABQABgAIAAAAIQBa9CxbvwAAABUBAAALAAAA&#10;AAAAAAAAAAAAAB8BAABfcmVscy8ucmVsc1BLAQItABQABgAIAAAAIQC8zIr6wgAAAN0AAAAPAAAA&#10;AAAAAAAAAAAAAAcCAABkcnMvZG93bnJldi54bWxQSwUGAAAAAAMAAwC3AAAA9gIAAAAA&#10;" filled="f" stroked="f">
                        <v:textbox inset="0,0,0,0">
                          <w:txbxContent>
                            <w:p w14:paraId="0C3FFDC0" w14:textId="77777777" w:rsidR="00F563DF" w:rsidRDefault="00200470">
                              <w:pPr>
                                <w:spacing w:after="160" w:line="259" w:lineRule="auto"/>
                                <w:ind w:left="0" w:firstLine="0"/>
                              </w:pPr>
                              <w:r>
                                <w:rPr>
                                  <w:b/>
                                  <w:color w:val="FFFFFF"/>
                                  <w:sz w:val="32"/>
                                </w:rPr>
                                <w:t xml:space="preserve"> </w:t>
                              </w:r>
                            </w:p>
                          </w:txbxContent>
                        </v:textbox>
                      </v:rect>
                      <v:rect id="Rectangle 1277" o:spid="_x0000_s1056" style="position:absolute;left:23507;top:1053;width:21828;height:2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C9hwwAAAN0AAAAPAAAAZHJzL2Rvd25yZXYueG1sRE9Li8Iw&#10;EL4L/ocwC940XQ8+ukYRH+hR7YK7t6GZbcs2k9JEW/31RhC8zcf3nNmiNaW4Uu0Kywo+BxEI4tTq&#10;gjMF38m2PwHhPLLG0jIpuJGDxbzbmWGsbcNHup58JkIIuxgV5N5XsZQuzcmgG9iKOHB/tjboA6wz&#10;qWtsQrgp5TCKRtJgwaEhx4pWOaX/p4tRsJtUy5+9vTdZufndnQ/n6TqZeqV6H+3yC4Sn1r/FL/de&#10;h/nD8Rie34QT5PwBAAD//wMAUEsBAi0AFAAGAAgAAAAhANvh9svuAAAAhQEAABMAAAAAAAAAAAAA&#10;AAAAAAAAAFtDb250ZW50X1R5cGVzXS54bWxQSwECLQAUAAYACAAAACEAWvQsW78AAAAVAQAACwAA&#10;AAAAAAAAAAAAAAAfAQAAX3JlbHMvLnJlbHNQSwECLQAUAAYACAAAACEA04AvYcMAAADdAAAADwAA&#10;AAAAAAAAAAAAAAAHAgAAZHJzL2Rvd25yZXYueG1sUEsFBgAAAAADAAMAtwAAAPcCAAAAAA==&#10;" filled="f" stroked="f">
                        <v:textbox inset="0,0,0,0">
                          <w:txbxContent>
                            <w:p w14:paraId="430E7B1E" w14:textId="7F7ED764" w:rsidR="00F563DF" w:rsidRDefault="00F563DF">
                              <w:pPr>
                                <w:spacing w:after="160" w:line="259" w:lineRule="auto"/>
                                <w:ind w:left="0" w:firstLine="0"/>
                              </w:pPr>
                            </w:p>
                          </w:txbxContent>
                        </v:textbox>
                      </v:rect>
                      <v:rect id="Rectangle 1278" o:spid="_x0000_s1057" style="position:absolute;left:39955;top:1053;width:782;height:2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7sTxwAAAN0AAAAPAAAAZHJzL2Rvd25yZXYueG1sRI9Bb8Iw&#10;DIXvSPyHyEi7QToOG5SmCMEmOA6YxHazGtNWa5yqyWi3Xz8fkHaz9Z7f+5ytB9eoG3Wh9mzgcZaA&#10;Ii68rbk08H5+nS5AhYhssfFMBn4owDofjzJMre/5SLdTLJWEcEjRQBVjm2odioochplviUW7+s5h&#10;lLUrte2wl3DX6HmSPGmHNUtDhS1tKyq+Tt/OwH7Rbj4O/rcvm5fP/eXtstydl9GYh8mwWYGKNMR/&#10;8/36YAV//iy48o2MoPM/AAAA//8DAFBLAQItABQABgAIAAAAIQDb4fbL7gAAAIUBAAATAAAAAAAA&#10;AAAAAAAAAAAAAABbQ29udGVudF9UeXBlc10ueG1sUEsBAi0AFAAGAAgAAAAhAFr0LFu/AAAAFQEA&#10;AAsAAAAAAAAAAAAAAAAAHwEAAF9yZWxzLy5yZWxzUEsBAi0AFAAGAAgAAAAhAKIfuxPHAAAA3QAA&#10;AA8AAAAAAAAAAAAAAAAABwIAAGRycy9kb3ducmV2LnhtbFBLBQYAAAAAAwADALcAAAD7AgAAAAA=&#10;" filled="f" stroked="f">
                        <v:textbox inset="0,0,0,0">
                          <w:txbxContent>
                            <w:p w14:paraId="2009EB74" w14:textId="77777777" w:rsidR="00F563DF" w:rsidRDefault="00200470">
                              <w:pPr>
                                <w:spacing w:after="160" w:line="259" w:lineRule="auto"/>
                                <w:ind w:left="0" w:firstLine="0"/>
                              </w:pPr>
                              <w:r>
                                <w:rPr>
                                  <w:b/>
                                  <w:color w:val="FFFFFF"/>
                                  <w:sz w:val="32"/>
                                </w:rPr>
                                <w:t xml:space="preserve"> </w:t>
                              </w:r>
                            </w:p>
                          </w:txbxContent>
                        </v:textbox>
                      </v:rect>
                      <w10:anchorlock/>
                    </v:group>
                  </w:pict>
                </mc:Fallback>
              </mc:AlternateContent>
            </w:r>
          </w:p>
        </w:tc>
      </w:tr>
      <w:tr w:rsidR="00F563DF" w:rsidRPr="00435C2F" w14:paraId="0F8CC5D9" w14:textId="77777777">
        <w:trPr>
          <w:trHeight w:val="900"/>
        </w:trPr>
        <w:tc>
          <w:tcPr>
            <w:tcW w:w="15720" w:type="dxa"/>
            <w:tcBorders>
              <w:top w:val="single" w:sz="6" w:space="0" w:color="DAEEF3"/>
              <w:left w:val="single" w:sz="6" w:space="0" w:color="DAEEF3"/>
              <w:bottom w:val="single" w:sz="6" w:space="0" w:color="DAEEF3"/>
              <w:right w:val="single" w:sz="6" w:space="0" w:color="DAEEF3"/>
            </w:tcBorders>
            <w:shd w:val="clear" w:color="auto" w:fill="DAEEF3"/>
          </w:tcPr>
          <w:p w14:paraId="4090D6C9" w14:textId="12EB4CFA" w:rsidR="00F563DF" w:rsidRPr="00435C2F" w:rsidRDefault="00200470">
            <w:pPr>
              <w:spacing w:after="0" w:line="259" w:lineRule="auto"/>
              <w:ind w:left="151" w:right="146" w:firstLine="0"/>
              <w:rPr>
                <w:i w:val="0"/>
              </w:rPr>
            </w:pPr>
            <w:r w:rsidRPr="00435C2F">
              <w:rPr>
                <w:i w:val="0"/>
                <w:noProof/>
              </w:rPr>
              <mc:AlternateContent>
                <mc:Choice Requires="wpg">
                  <w:drawing>
                    <wp:anchor distT="0" distB="0" distL="114300" distR="114300" simplePos="0" relativeHeight="251661312" behindDoc="1" locked="0" layoutInCell="1" allowOverlap="1" wp14:anchorId="0576D761" wp14:editId="3B3165EA">
                      <wp:simplePos x="0" y="0"/>
                      <wp:positionH relativeFrom="column">
                        <wp:posOffset>-12699</wp:posOffset>
                      </wp:positionH>
                      <wp:positionV relativeFrom="paragraph">
                        <wp:posOffset>-87930</wp:posOffset>
                      </wp:positionV>
                      <wp:extent cx="10007600" cy="596900"/>
                      <wp:effectExtent l="0" t="0" r="0" b="0"/>
                      <wp:wrapNone/>
                      <wp:docPr id="12924" name="Group 12924"/>
                      <wp:cNvGraphicFramePr/>
                      <a:graphic xmlns:a="http://schemas.openxmlformats.org/drawingml/2006/main">
                        <a:graphicData uri="http://schemas.microsoft.com/office/word/2010/wordprocessingGroup">
                          <wpg:wgp>
                            <wpg:cNvGrpSpPr/>
                            <wpg:grpSpPr>
                              <a:xfrm>
                                <a:off x="0" y="0"/>
                                <a:ext cx="10007600" cy="596900"/>
                                <a:chOff x="0" y="0"/>
                                <a:chExt cx="10007600" cy="596900"/>
                              </a:xfrm>
                            </wpg:grpSpPr>
                            <wps:wsp>
                              <wps:cNvPr id="13541" name="Shape 13541"/>
                              <wps:cNvSpPr/>
                              <wps:spPr>
                                <a:xfrm>
                                  <a:off x="0" y="0"/>
                                  <a:ext cx="9982200" cy="571500"/>
                                </a:xfrm>
                                <a:custGeom>
                                  <a:avLst/>
                                  <a:gdLst/>
                                  <a:ahLst/>
                                  <a:cxnLst/>
                                  <a:rect l="0" t="0" r="0" b="0"/>
                                  <a:pathLst>
                                    <a:path w="9982200" h="571500">
                                      <a:moveTo>
                                        <a:pt x="0" y="0"/>
                                      </a:moveTo>
                                      <a:lnTo>
                                        <a:pt x="9982200" y="0"/>
                                      </a:lnTo>
                                      <a:lnTo>
                                        <a:pt x="9982200" y="571500"/>
                                      </a:lnTo>
                                      <a:lnTo>
                                        <a:pt x="0" y="571500"/>
                                      </a:lnTo>
                                      <a:lnTo>
                                        <a:pt x="0" y="0"/>
                                      </a:lnTo>
                                    </a:path>
                                  </a:pathLst>
                                </a:custGeom>
                                <a:ln w="0" cap="rnd">
                                  <a:miter lim="127000"/>
                                </a:ln>
                              </wps:spPr>
                              <wps:style>
                                <a:lnRef idx="0">
                                  <a:srgbClr val="000000">
                                    <a:alpha val="0"/>
                                  </a:srgbClr>
                                </a:lnRef>
                                <a:fillRef idx="1">
                                  <a:srgbClr val="E9F5F8"/>
                                </a:fillRef>
                                <a:effectRef idx="0">
                                  <a:scrgbClr r="0" g="0" b="0"/>
                                </a:effectRef>
                                <a:fontRef idx="none"/>
                              </wps:style>
                              <wps:bodyPr/>
                            </wps:wsp>
                            <wps:wsp>
                              <wps:cNvPr id="13542" name="Shape 13542"/>
                              <wps:cNvSpPr/>
                              <wps:spPr>
                                <a:xfrm>
                                  <a:off x="25400" y="25400"/>
                                  <a:ext cx="9982200" cy="571500"/>
                                </a:xfrm>
                                <a:custGeom>
                                  <a:avLst/>
                                  <a:gdLst/>
                                  <a:ahLst/>
                                  <a:cxnLst/>
                                  <a:rect l="0" t="0" r="0" b="0"/>
                                  <a:pathLst>
                                    <a:path w="9982200" h="571500">
                                      <a:moveTo>
                                        <a:pt x="0" y="0"/>
                                      </a:moveTo>
                                      <a:lnTo>
                                        <a:pt x="9982200" y="0"/>
                                      </a:lnTo>
                                      <a:lnTo>
                                        <a:pt x="9982200" y="571500"/>
                                      </a:lnTo>
                                      <a:lnTo>
                                        <a:pt x="0" y="571500"/>
                                      </a:lnTo>
                                      <a:lnTo>
                                        <a:pt x="0" y="0"/>
                                      </a:lnTo>
                                    </a:path>
                                  </a:pathLst>
                                </a:custGeom>
                                <a:ln w="0" cap="rnd">
                                  <a:miter lim="127000"/>
                                </a:ln>
                              </wps:spPr>
                              <wps:style>
                                <a:lnRef idx="0">
                                  <a:srgbClr val="000000">
                                    <a:alpha val="0"/>
                                  </a:srgbClr>
                                </a:lnRef>
                                <a:fillRef idx="1">
                                  <a:srgbClr val="838F92"/>
                                </a:fillRef>
                                <a:effectRef idx="0">
                                  <a:scrgbClr r="0" g="0" b="0"/>
                                </a:effectRef>
                                <a:fontRef idx="none"/>
                              </wps:style>
                              <wps:bodyPr/>
                            </wps:wsp>
                          </wpg:wgp>
                        </a:graphicData>
                      </a:graphic>
                    </wp:anchor>
                  </w:drawing>
                </mc:Choice>
                <mc:Fallback>
                  <w:pict>
                    <v:group w14:anchorId="527597C8" id="Group 12924" o:spid="_x0000_s1026" style="position:absolute;margin-left:-1pt;margin-top:-6.9pt;width:788pt;height:47pt;z-index:-251655168" coordsize="100076,5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NxU0AIAAOIJAAAOAAAAZHJzL2Uyb0RvYy54bWzsVk1v2zAMvQ/YfzB8X+24TZsYTXpYm16G&#10;rWi7H6DK8gcgS4Kkxsm/H0nbittu69ABww7NwaYl8ol8fmR8frFrZbQV1jVareLZURpHQnFdNKpa&#10;xd/vN58WceQ8UwWTWolVvBcuvlh//HDemVxkutayEDYCEOXyzqzi2nuTJ4njtWiZO9JGKNgstW2Z&#10;h0dbJYVlHaC3MsnS9DTptC2M1Vw4B6uX/Wa8JvyyFNx/K0snfCRXMeTm6Wrp+oDXZH3O8soyUzd8&#10;SIO9IYuWNQoODVCXzLPo0TYvoNqGW+106Y+4bhNdlg0XVANUM0ufVXNt9aOhWqq8q0ygCah9xtOb&#10;YfnX7bU1d+bGAhOdqYALesJadqVt8Q5ZRjuibB8oEzsfcVicpWl6dpoCtRw258vTJdhEKq+B+Rdx&#10;vL56JTIZD06epNMZEIg7cOD+joO7mhlB1LocOLixUVNANcfzk1kcKdaCVMkl6peIHPIMVLncAWt/&#10;ytNyuchArwNNZ7N5T1MoluX80flroYlxtv3ifC/NYrRYPVp8p0bTgsB/K23DPMZhmmhG3SoOqdTw&#10;wvpMcLvVW3GvydE/e22Q5WFXqqlXABulAb6jx3g3hDf1HI6FCn/pDlShoKZMjXjjvcftHUl0AQwM&#10;rJbgAwOwOOVYKiQD3wiDuWNVQf3bNh7mkWxaEEN2BuJGMRMu3FCD/Usny++lQL6kuhUl6Id6BBec&#10;rR4+SxttGU4d+hE4k6Zmw+qAO7gOZwAOxpeNlAFyRqFPIK+Wm/lmMSAMzhgnaOCFyLSP5EM2/dSD&#10;2QE1j7MPKgtBdLJWPsQrmNh0yKRaNB90sad5QYRAU+Lk+Efdmb3szgxzxASgj1/vzmx+gm0I2uot&#10;iAUOhpkUNErDbKq9cRZOFfTepSil9y7Fxv9Jly6OF5sliRO67L/oUvpHhQ8JmjbDRw9+qUyfacwd&#10;Ps3WPwAAAP//AwBQSwMEFAAGAAgAAAAhAEZZg9HhAAAACgEAAA8AAABkcnMvZG93bnJldi54bWxM&#10;j0FrwkAQhe+F/odlCr3pJrG2ErMRkbYnKaiF4m3NjkkwOxuyaxL/fcdTexpm3uPN97LVaBvRY+dr&#10;RwriaQQCqXCmplLB9+FjsgDhgyajG0eo4IYeVvnjQ6ZT4wbaYb8PpeAQ8qlWUIXQplL6okKr/dS1&#10;SKydXWd14LUrpen0wOG2kUkUvUqra+IPlW5xU2Fx2V+tgs9BD+tZ/N5vL+fN7XiYf/1sY1Tq+Wlc&#10;L0EEHMOfGe74jA45M53clYwXjYJJwlUCz3jGFe6G+dsLn04KFlECMs/k/wr5LwAAAP//AwBQSwEC&#10;LQAUAAYACAAAACEAtoM4kv4AAADhAQAAEwAAAAAAAAAAAAAAAAAAAAAAW0NvbnRlbnRfVHlwZXNd&#10;LnhtbFBLAQItABQABgAIAAAAIQA4/SH/1gAAAJQBAAALAAAAAAAAAAAAAAAAAC8BAABfcmVscy8u&#10;cmVsc1BLAQItABQABgAIAAAAIQDgANxU0AIAAOIJAAAOAAAAAAAAAAAAAAAAAC4CAABkcnMvZTJv&#10;RG9jLnhtbFBLAQItABQABgAIAAAAIQBGWYPR4QAAAAoBAAAPAAAAAAAAAAAAAAAAACoFAABkcnMv&#10;ZG93bnJldi54bWxQSwUGAAAAAAQABADzAAAAOAYAAAAA&#10;">
                      <v:shape id="Shape 13541" o:spid="_x0000_s1027" style="position:absolute;width:99822;height:5715;visibility:visible;mso-wrap-style:square;v-text-anchor:top" coordsize="998220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M0xgAAAN4AAAAPAAAAZHJzL2Rvd25yZXYueG1sRE9Na8JA&#10;EL0L/odlCr2ZTUxrJXUVLSjanmo96G3Ijkk0OxuyWxP/fbdQ6G0e73Nmi97U4katqywrSKIYBHFu&#10;dcWFgsPXejQF4TyyxtoyKbiTg8V8OJhhpm3Hn3Tb+0KEEHYZKii9bzIpXV6SQRfZhjhwZ9sa9AG2&#10;hdQtdiHc1HIcxxNpsOLQUGJDbyXl1/23UXA+rTY7sxxvjukuTieX5KVbv38o9fjQL19BeOr9v/jP&#10;vdVhfvr8lMDvO+EGOf8BAAD//wMAUEsBAi0AFAAGAAgAAAAhANvh9svuAAAAhQEAABMAAAAAAAAA&#10;AAAAAAAAAAAAAFtDb250ZW50X1R5cGVzXS54bWxQSwECLQAUAAYACAAAACEAWvQsW78AAAAVAQAA&#10;CwAAAAAAAAAAAAAAAAAfAQAAX3JlbHMvLnJlbHNQSwECLQAUAAYACAAAACEAve/zNMYAAADeAAAA&#10;DwAAAAAAAAAAAAAAAAAHAgAAZHJzL2Rvd25yZXYueG1sUEsFBgAAAAADAAMAtwAAAPoCAAAAAA==&#10;" path="m,l9982200,r,571500l,571500,,e" fillcolor="#e9f5f8" stroked="f" strokeweight="0">
                        <v:stroke miterlimit="83231f" joinstyle="miter" endcap="round"/>
                        <v:path arrowok="t" textboxrect="0,0,9982200,571500"/>
                      </v:shape>
                      <v:shape id="Shape 13542" o:spid="_x0000_s1028" style="position:absolute;left:254;top:254;width:99822;height:5715;visibility:visible;mso-wrap-style:square;v-text-anchor:top" coordsize="998220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3k9wwAAAN4AAAAPAAAAZHJzL2Rvd25yZXYueG1sRE9Na8JA&#10;EL0L/Q/LFHrTTVK1El2lCIXqQUjsweOQHbOh2dmQXTX9911B8DaP9zmrzWBbcaXeN44VpJMEBHHl&#10;dMO1gp/j13gBwgdkja1jUvBHHjbrl9EKc+1uXNC1DLWIIexzVGBC6HIpfWXIop+4jjhyZ9dbDBH2&#10;tdQ93mK4bWWWJHNpseHYYLCjraHqt7xYBe6Q7qvdztYf/piVPjsVNEuNUm+vw+cSRKAhPMUP97eO&#10;899n0wzu78Qb5PofAAD//wMAUEsBAi0AFAAGAAgAAAAhANvh9svuAAAAhQEAABMAAAAAAAAAAAAA&#10;AAAAAAAAAFtDb250ZW50X1R5cGVzXS54bWxQSwECLQAUAAYACAAAACEAWvQsW78AAAAVAQAACwAA&#10;AAAAAAAAAAAAAAAfAQAAX3JlbHMvLnJlbHNQSwECLQAUAAYACAAAACEASQt5PcMAAADeAAAADwAA&#10;AAAAAAAAAAAAAAAHAgAAZHJzL2Rvd25yZXYueG1sUEsFBgAAAAADAAMAtwAAAPcCAAAAAA==&#10;" path="m,l9982200,r,571500l,571500,,e" fillcolor="#838f92" stroked="f" strokeweight="0">
                        <v:stroke miterlimit="83231f" joinstyle="miter" endcap="round"/>
                        <v:path arrowok="t" textboxrect="0,0,9982200,571500"/>
                      </v:shape>
                    </v:group>
                  </w:pict>
                </mc:Fallback>
              </mc:AlternateContent>
            </w:r>
            <w:r w:rsidRPr="00435C2F">
              <w:rPr>
                <w:i w:val="0"/>
                <w:color w:val="002060"/>
                <w:sz w:val="20"/>
              </w:rPr>
              <w:t>Spiritual learners become increasingly aware of the concept of a physical and creative world – a growing relationship with beauty through the ability to respond emotionally to experiences of the wonder of the natural world and the results of human creativity. Spiritual learners explore their understanding beauty and the affect this has on their perception of and relationship with the world.</w:t>
            </w:r>
            <w:r w:rsidRPr="00435C2F">
              <w:rPr>
                <w:i w:val="0"/>
                <w:sz w:val="31"/>
                <w:vertAlign w:val="superscript"/>
              </w:rPr>
              <w:t xml:space="preserve"> </w:t>
            </w:r>
            <w:r w:rsidRPr="00435C2F">
              <w:rPr>
                <w:i w:val="0"/>
                <w:sz w:val="31"/>
                <w:vertAlign w:val="superscript"/>
              </w:rPr>
              <w:tab/>
            </w:r>
            <w:r w:rsidRPr="00435C2F">
              <w:rPr>
                <w:i w:val="0"/>
                <w:color w:val="002060"/>
                <w:sz w:val="20"/>
              </w:rPr>
              <w:t xml:space="preserve"> </w:t>
            </w:r>
          </w:p>
        </w:tc>
      </w:tr>
    </w:tbl>
    <w:p w14:paraId="268ECDBB" w14:textId="77777777" w:rsidR="00F563DF" w:rsidRPr="00435C2F" w:rsidRDefault="00200470">
      <w:pPr>
        <w:spacing w:after="0" w:line="259" w:lineRule="auto"/>
        <w:ind w:left="689" w:firstLine="0"/>
        <w:jc w:val="both"/>
        <w:rPr>
          <w:i w:val="0"/>
        </w:rPr>
      </w:pPr>
      <w:r w:rsidRPr="00435C2F">
        <w:rPr>
          <w:i w:val="0"/>
          <w:sz w:val="10"/>
        </w:rPr>
        <w:t xml:space="preserve"> </w:t>
      </w:r>
    </w:p>
    <w:tbl>
      <w:tblPr>
        <w:tblStyle w:val="TableGrid"/>
        <w:tblW w:w="15739" w:type="dxa"/>
        <w:tblInd w:w="-163" w:type="dxa"/>
        <w:tblCellMar>
          <w:top w:w="53" w:type="dxa"/>
          <w:left w:w="107" w:type="dxa"/>
          <w:right w:w="45" w:type="dxa"/>
        </w:tblCellMar>
        <w:tblLook w:val="04A0" w:firstRow="1" w:lastRow="0" w:firstColumn="1" w:lastColumn="0" w:noHBand="0" w:noVBand="1"/>
      </w:tblPr>
      <w:tblGrid>
        <w:gridCol w:w="3934"/>
        <w:gridCol w:w="3936"/>
        <w:gridCol w:w="3934"/>
        <w:gridCol w:w="3935"/>
      </w:tblGrid>
      <w:tr w:rsidR="00F563DF" w:rsidRPr="00435C2F" w14:paraId="7DA5C29E" w14:textId="77777777">
        <w:trPr>
          <w:trHeight w:val="367"/>
        </w:trPr>
        <w:tc>
          <w:tcPr>
            <w:tcW w:w="3934" w:type="dxa"/>
            <w:tcBorders>
              <w:top w:val="nil"/>
              <w:left w:val="nil"/>
              <w:bottom w:val="single" w:sz="17" w:space="0" w:color="FFFFFF"/>
              <w:right w:val="nil"/>
            </w:tcBorders>
            <w:shd w:val="clear" w:color="auto" w:fill="00B0F0"/>
          </w:tcPr>
          <w:p w14:paraId="4F7745BD" w14:textId="77777777" w:rsidR="00F563DF" w:rsidRPr="00435C2F" w:rsidRDefault="00200470">
            <w:pPr>
              <w:spacing w:after="0" w:line="259" w:lineRule="auto"/>
              <w:ind w:left="0" w:right="60" w:firstLine="0"/>
              <w:jc w:val="center"/>
              <w:rPr>
                <w:i w:val="0"/>
              </w:rPr>
            </w:pPr>
            <w:r w:rsidRPr="00435C2F">
              <w:rPr>
                <w:b/>
                <w:i w:val="0"/>
                <w:color w:val="FFFFFF"/>
                <w:sz w:val="28"/>
              </w:rPr>
              <w:t xml:space="preserve">EYFS </w:t>
            </w:r>
          </w:p>
        </w:tc>
        <w:tc>
          <w:tcPr>
            <w:tcW w:w="3936" w:type="dxa"/>
            <w:tcBorders>
              <w:top w:val="nil"/>
              <w:left w:val="nil"/>
              <w:bottom w:val="single" w:sz="17" w:space="0" w:color="FFFFFF"/>
              <w:right w:val="single" w:sz="17" w:space="0" w:color="FFFFFF"/>
            </w:tcBorders>
            <w:shd w:val="clear" w:color="auto" w:fill="00B0F0"/>
          </w:tcPr>
          <w:p w14:paraId="2DBB5674" w14:textId="77777777" w:rsidR="00F563DF" w:rsidRPr="00435C2F" w:rsidRDefault="00200470">
            <w:pPr>
              <w:spacing w:after="0" w:line="259" w:lineRule="auto"/>
              <w:ind w:left="0" w:right="60" w:firstLine="0"/>
              <w:jc w:val="center"/>
              <w:rPr>
                <w:i w:val="0"/>
              </w:rPr>
            </w:pPr>
            <w:r w:rsidRPr="00435C2F">
              <w:rPr>
                <w:b/>
                <w:i w:val="0"/>
                <w:color w:val="FFFFFF"/>
                <w:sz w:val="28"/>
              </w:rPr>
              <w:t xml:space="preserve">Key Stage 1 </w:t>
            </w:r>
          </w:p>
        </w:tc>
        <w:tc>
          <w:tcPr>
            <w:tcW w:w="3934" w:type="dxa"/>
            <w:tcBorders>
              <w:top w:val="nil"/>
              <w:left w:val="single" w:sz="17" w:space="0" w:color="FFFFFF"/>
              <w:bottom w:val="single" w:sz="17" w:space="0" w:color="FFFFFF"/>
              <w:right w:val="single" w:sz="17" w:space="0" w:color="FFFFFF"/>
            </w:tcBorders>
            <w:shd w:val="clear" w:color="auto" w:fill="00B0F0"/>
          </w:tcPr>
          <w:p w14:paraId="06F05E1C" w14:textId="77777777" w:rsidR="00F563DF" w:rsidRPr="00435C2F" w:rsidRDefault="00200470">
            <w:pPr>
              <w:spacing w:after="0" w:line="259" w:lineRule="auto"/>
              <w:ind w:left="0" w:right="65" w:firstLine="0"/>
              <w:jc w:val="center"/>
              <w:rPr>
                <w:i w:val="0"/>
              </w:rPr>
            </w:pPr>
            <w:r w:rsidRPr="00435C2F">
              <w:rPr>
                <w:b/>
                <w:i w:val="0"/>
                <w:color w:val="FFFFFF"/>
                <w:sz w:val="28"/>
              </w:rPr>
              <w:t xml:space="preserve">Lower Key Stage 2  </w:t>
            </w:r>
          </w:p>
        </w:tc>
        <w:tc>
          <w:tcPr>
            <w:tcW w:w="3935" w:type="dxa"/>
            <w:tcBorders>
              <w:top w:val="nil"/>
              <w:left w:val="single" w:sz="17" w:space="0" w:color="FFFFFF"/>
              <w:bottom w:val="single" w:sz="17" w:space="0" w:color="FFFFFF"/>
              <w:right w:val="nil"/>
            </w:tcBorders>
            <w:shd w:val="clear" w:color="auto" w:fill="00B0F0"/>
          </w:tcPr>
          <w:p w14:paraId="4E5713F7" w14:textId="77777777" w:rsidR="00F563DF" w:rsidRPr="00435C2F" w:rsidRDefault="00200470">
            <w:pPr>
              <w:spacing w:after="0" w:line="259" w:lineRule="auto"/>
              <w:ind w:left="0" w:right="62" w:firstLine="0"/>
              <w:jc w:val="center"/>
              <w:rPr>
                <w:i w:val="0"/>
              </w:rPr>
            </w:pPr>
            <w:r w:rsidRPr="00435C2F">
              <w:rPr>
                <w:b/>
                <w:i w:val="0"/>
                <w:color w:val="FFFFFF"/>
                <w:sz w:val="28"/>
              </w:rPr>
              <w:t xml:space="preserve">Upper Key Stage 2 </w:t>
            </w:r>
          </w:p>
        </w:tc>
      </w:tr>
      <w:tr w:rsidR="00F563DF" w:rsidRPr="00435C2F" w14:paraId="2EE2EC5A" w14:textId="77777777">
        <w:trPr>
          <w:trHeight w:val="345"/>
        </w:trPr>
        <w:tc>
          <w:tcPr>
            <w:tcW w:w="15739" w:type="dxa"/>
            <w:gridSpan w:val="4"/>
            <w:tcBorders>
              <w:top w:val="single" w:sz="17" w:space="0" w:color="FFFFFF"/>
              <w:left w:val="nil"/>
              <w:bottom w:val="single" w:sz="17" w:space="0" w:color="FFFFFF"/>
              <w:right w:val="nil"/>
            </w:tcBorders>
            <w:shd w:val="clear" w:color="auto" w:fill="00B0F0"/>
          </w:tcPr>
          <w:p w14:paraId="5B282A12" w14:textId="77777777" w:rsidR="00F563DF" w:rsidRPr="00435C2F" w:rsidRDefault="00200470">
            <w:pPr>
              <w:spacing w:after="0" w:line="259" w:lineRule="auto"/>
              <w:ind w:left="1" w:firstLine="0"/>
              <w:rPr>
                <w:i w:val="0"/>
              </w:rPr>
            </w:pPr>
            <w:r w:rsidRPr="00435C2F">
              <w:rPr>
                <w:b/>
                <w:i w:val="0"/>
                <w:color w:val="FFFFFF"/>
                <w:sz w:val="24"/>
              </w:rPr>
              <w:t>Windows:</w:t>
            </w:r>
            <w:r w:rsidRPr="00435C2F">
              <w:rPr>
                <w:i w:val="0"/>
                <w:color w:val="FFFFFF"/>
                <w:sz w:val="24"/>
              </w:rPr>
              <w:t xml:space="preserve"> Learning about life: providing openings for spiritual development: challenging experiences of beauty </w:t>
            </w:r>
          </w:p>
        </w:tc>
      </w:tr>
      <w:tr w:rsidR="00F563DF" w:rsidRPr="00435C2F" w14:paraId="04C13035" w14:textId="77777777">
        <w:trPr>
          <w:trHeight w:val="1278"/>
        </w:trPr>
        <w:tc>
          <w:tcPr>
            <w:tcW w:w="3934" w:type="dxa"/>
            <w:tcBorders>
              <w:top w:val="single" w:sz="17" w:space="0" w:color="FFFFFF"/>
              <w:left w:val="nil"/>
              <w:bottom w:val="single" w:sz="17" w:space="0" w:color="FFFFFF"/>
              <w:right w:val="nil"/>
            </w:tcBorders>
            <w:shd w:val="clear" w:color="auto" w:fill="DAEEF3"/>
            <w:vAlign w:val="center"/>
          </w:tcPr>
          <w:p w14:paraId="5291FD2E" w14:textId="6CD66EE8" w:rsidR="00261E3E" w:rsidRPr="00435C2F" w:rsidRDefault="00200470" w:rsidP="00261E3E">
            <w:pPr>
              <w:spacing w:after="0" w:line="244" w:lineRule="auto"/>
              <w:ind w:left="0" w:firstLine="0"/>
              <w:jc w:val="center"/>
              <w:rPr>
                <w:i w:val="0"/>
                <w:sz w:val="20"/>
              </w:rPr>
            </w:pPr>
            <w:r w:rsidRPr="00435C2F">
              <w:rPr>
                <w:i w:val="0"/>
                <w:sz w:val="20"/>
              </w:rPr>
              <w:t xml:space="preserve">Opportunities to observe natural changes during the year, </w:t>
            </w:r>
            <w:proofErr w:type="spellStart"/>
            <w:r w:rsidRPr="00435C2F">
              <w:rPr>
                <w:i w:val="0"/>
                <w:sz w:val="20"/>
              </w:rPr>
              <w:t>e.g.</w:t>
            </w:r>
            <w:r w:rsidR="00261E3E">
              <w:rPr>
                <w:i w:val="0"/>
                <w:sz w:val="20"/>
              </w:rPr>
              <w:t>the</w:t>
            </w:r>
            <w:proofErr w:type="spellEnd"/>
            <w:r w:rsidR="00261E3E">
              <w:rPr>
                <w:i w:val="0"/>
                <w:sz w:val="20"/>
              </w:rPr>
              <w:t xml:space="preserve"> Curiosity cube, the changing seasons, minibeast learning experiences, beach visits.</w:t>
            </w:r>
          </w:p>
          <w:p w14:paraId="45AAA84D" w14:textId="2D1692D3" w:rsidR="00F563DF" w:rsidRPr="00435C2F" w:rsidRDefault="00200470">
            <w:pPr>
              <w:spacing w:after="0" w:line="259" w:lineRule="auto"/>
              <w:ind w:left="0" w:firstLine="0"/>
              <w:jc w:val="center"/>
              <w:rPr>
                <w:i w:val="0"/>
              </w:rPr>
            </w:pPr>
            <w:r w:rsidRPr="00435C2F">
              <w:rPr>
                <w:i w:val="0"/>
                <w:sz w:val="20"/>
              </w:rPr>
              <w:t xml:space="preserve">. Collect and make a creation table of natural objects found outside. </w:t>
            </w:r>
          </w:p>
        </w:tc>
        <w:tc>
          <w:tcPr>
            <w:tcW w:w="3936" w:type="dxa"/>
            <w:tcBorders>
              <w:top w:val="single" w:sz="17" w:space="0" w:color="FFFFFF"/>
              <w:left w:val="nil"/>
              <w:bottom w:val="single" w:sz="17" w:space="0" w:color="FFFFFF"/>
              <w:right w:val="single" w:sz="17" w:space="0" w:color="FFFFFF"/>
            </w:tcBorders>
            <w:shd w:val="clear" w:color="auto" w:fill="DAEEF3"/>
            <w:vAlign w:val="center"/>
          </w:tcPr>
          <w:p w14:paraId="3F075C9A" w14:textId="77777777" w:rsidR="00F563DF" w:rsidRPr="00435C2F" w:rsidRDefault="00200470">
            <w:pPr>
              <w:spacing w:after="0" w:line="259" w:lineRule="auto"/>
              <w:ind w:left="0" w:right="66" w:firstLine="0"/>
              <w:jc w:val="center"/>
              <w:rPr>
                <w:i w:val="0"/>
              </w:rPr>
            </w:pPr>
            <w:r w:rsidRPr="00435C2F">
              <w:rPr>
                <w:i w:val="0"/>
                <w:sz w:val="20"/>
              </w:rPr>
              <w:t xml:space="preserve">Engagement with creation stories from </w:t>
            </w:r>
          </w:p>
          <w:p w14:paraId="1878567D" w14:textId="77777777" w:rsidR="00F563DF" w:rsidRPr="00435C2F" w:rsidRDefault="00200470">
            <w:pPr>
              <w:spacing w:after="0" w:line="259" w:lineRule="auto"/>
              <w:ind w:left="454" w:right="456" w:firstLine="0"/>
              <w:jc w:val="center"/>
              <w:rPr>
                <w:i w:val="0"/>
              </w:rPr>
            </w:pPr>
            <w:r w:rsidRPr="00435C2F">
              <w:rPr>
                <w:i w:val="0"/>
                <w:sz w:val="20"/>
              </w:rPr>
              <w:t xml:space="preserve">Christian and other traditions RE units of work </w:t>
            </w:r>
          </w:p>
        </w:tc>
        <w:tc>
          <w:tcPr>
            <w:tcW w:w="3934" w:type="dxa"/>
            <w:tcBorders>
              <w:top w:val="single" w:sz="17" w:space="0" w:color="FFFFFF"/>
              <w:left w:val="single" w:sz="17" w:space="0" w:color="FFFFFF"/>
              <w:bottom w:val="single" w:sz="17" w:space="0" w:color="FFFFFF"/>
              <w:right w:val="single" w:sz="17" w:space="0" w:color="FFFFFF"/>
            </w:tcBorders>
            <w:shd w:val="clear" w:color="auto" w:fill="DAEEF3"/>
            <w:vAlign w:val="center"/>
          </w:tcPr>
          <w:p w14:paraId="5B9ACB61" w14:textId="77777777" w:rsidR="00F563DF" w:rsidRPr="00435C2F" w:rsidRDefault="00200470">
            <w:pPr>
              <w:spacing w:after="0" w:line="259" w:lineRule="auto"/>
              <w:ind w:left="0" w:firstLine="0"/>
              <w:jc w:val="center"/>
              <w:rPr>
                <w:i w:val="0"/>
              </w:rPr>
            </w:pPr>
            <w:r w:rsidRPr="00435C2F">
              <w:rPr>
                <w:i w:val="0"/>
                <w:sz w:val="20"/>
              </w:rPr>
              <w:t xml:space="preserve">Exploring diversity within the created world environments </w:t>
            </w:r>
          </w:p>
        </w:tc>
        <w:tc>
          <w:tcPr>
            <w:tcW w:w="3935" w:type="dxa"/>
            <w:tcBorders>
              <w:top w:val="single" w:sz="17" w:space="0" w:color="FFFFFF"/>
              <w:left w:val="single" w:sz="17" w:space="0" w:color="FFFFFF"/>
              <w:bottom w:val="single" w:sz="17" w:space="0" w:color="FFFFFF"/>
              <w:right w:val="nil"/>
            </w:tcBorders>
            <w:shd w:val="clear" w:color="auto" w:fill="DAEEF3"/>
          </w:tcPr>
          <w:p w14:paraId="5C793D80" w14:textId="77777777" w:rsidR="00F563DF" w:rsidRPr="00435C2F" w:rsidRDefault="00200470">
            <w:pPr>
              <w:spacing w:after="0" w:line="259" w:lineRule="auto"/>
              <w:ind w:left="0" w:right="65" w:firstLine="0"/>
              <w:jc w:val="center"/>
              <w:rPr>
                <w:i w:val="0"/>
              </w:rPr>
            </w:pPr>
            <w:r w:rsidRPr="00435C2F">
              <w:rPr>
                <w:i w:val="0"/>
                <w:sz w:val="20"/>
              </w:rPr>
              <w:t xml:space="preserve">How have we made Gods world ugly? </w:t>
            </w:r>
          </w:p>
          <w:p w14:paraId="32393B9B" w14:textId="77777777" w:rsidR="00F563DF" w:rsidRPr="00435C2F" w:rsidRDefault="00200470">
            <w:pPr>
              <w:spacing w:after="0" w:line="244" w:lineRule="auto"/>
              <w:ind w:left="0" w:firstLine="0"/>
              <w:jc w:val="center"/>
              <w:rPr>
                <w:i w:val="0"/>
              </w:rPr>
            </w:pPr>
            <w:r w:rsidRPr="00435C2F">
              <w:rPr>
                <w:i w:val="0"/>
                <w:sz w:val="20"/>
              </w:rPr>
              <w:t xml:space="preserve">What can we do? Explore through stories like the man who planted trees by Jean Giono </w:t>
            </w:r>
          </w:p>
          <w:p w14:paraId="58B0768F" w14:textId="77777777" w:rsidR="00F563DF" w:rsidRPr="00435C2F" w:rsidRDefault="00200470">
            <w:pPr>
              <w:spacing w:after="0" w:line="259" w:lineRule="auto"/>
              <w:ind w:left="0" w:right="66" w:firstLine="0"/>
              <w:jc w:val="center"/>
              <w:rPr>
                <w:i w:val="0"/>
              </w:rPr>
            </w:pPr>
            <w:r w:rsidRPr="00435C2F">
              <w:rPr>
                <w:i w:val="0"/>
                <w:sz w:val="20"/>
              </w:rPr>
              <w:t xml:space="preserve">Plan and design spiritual spaces </w:t>
            </w:r>
          </w:p>
        </w:tc>
      </w:tr>
      <w:tr w:rsidR="00F563DF" w:rsidRPr="00435C2F" w14:paraId="2E52D947" w14:textId="77777777">
        <w:trPr>
          <w:trHeight w:val="342"/>
        </w:trPr>
        <w:tc>
          <w:tcPr>
            <w:tcW w:w="15739" w:type="dxa"/>
            <w:gridSpan w:val="4"/>
            <w:tcBorders>
              <w:top w:val="single" w:sz="17" w:space="0" w:color="FFFFFF"/>
              <w:left w:val="nil"/>
              <w:bottom w:val="single" w:sz="17" w:space="0" w:color="FFFFFF"/>
              <w:right w:val="nil"/>
            </w:tcBorders>
            <w:shd w:val="clear" w:color="auto" w:fill="00B0F0"/>
          </w:tcPr>
          <w:p w14:paraId="02631615" w14:textId="77777777" w:rsidR="00F563DF" w:rsidRPr="00435C2F" w:rsidRDefault="00200470">
            <w:pPr>
              <w:spacing w:after="0" w:line="259" w:lineRule="auto"/>
              <w:ind w:left="1" w:firstLine="0"/>
              <w:rPr>
                <w:i w:val="0"/>
              </w:rPr>
            </w:pPr>
            <w:r w:rsidRPr="00435C2F">
              <w:rPr>
                <w:b/>
                <w:i w:val="0"/>
                <w:color w:val="FFFFFF"/>
                <w:sz w:val="24"/>
              </w:rPr>
              <w:t>Mirrors:</w:t>
            </w:r>
            <w:r w:rsidRPr="00435C2F">
              <w:rPr>
                <w:i w:val="0"/>
                <w:color w:val="FFFFFF"/>
                <w:sz w:val="24"/>
              </w:rPr>
              <w:t xml:space="preserve"> Learning from life: reflecting on experiences of beauty – a search for meaning, critical reasoning and big questions </w:t>
            </w:r>
          </w:p>
        </w:tc>
      </w:tr>
      <w:tr w:rsidR="00F563DF" w:rsidRPr="00435C2F" w14:paraId="6E5C30F2" w14:textId="77777777">
        <w:trPr>
          <w:trHeight w:val="2018"/>
        </w:trPr>
        <w:tc>
          <w:tcPr>
            <w:tcW w:w="3934" w:type="dxa"/>
            <w:tcBorders>
              <w:top w:val="single" w:sz="17" w:space="0" w:color="FFFFFF"/>
              <w:left w:val="nil"/>
              <w:bottom w:val="single" w:sz="17" w:space="0" w:color="FFFFFF"/>
              <w:right w:val="nil"/>
            </w:tcBorders>
            <w:shd w:val="clear" w:color="auto" w:fill="DAEEF3"/>
            <w:vAlign w:val="center"/>
          </w:tcPr>
          <w:p w14:paraId="3B6654BC" w14:textId="77777777" w:rsidR="00F563DF" w:rsidRPr="00435C2F" w:rsidRDefault="00200470">
            <w:pPr>
              <w:spacing w:after="0" w:line="259" w:lineRule="auto"/>
              <w:ind w:left="0" w:right="67" w:firstLine="0"/>
              <w:jc w:val="center"/>
              <w:rPr>
                <w:i w:val="0"/>
              </w:rPr>
            </w:pPr>
            <w:r w:rsidRPr="00435C2F">
              <w:rPr>
                <w:i w:val="0"/>
                <w:sz w:val="20"/>
              </w:rPr>
              <w:t xml:space="preserve">Actively encourage play in all weathers </w:t>
            </w:r>
          </w:p>
          <w:p w14:paraId="5FCD75E7" w14:textId="77777777" w:rsidR="00F563DF" w:rsidRPr="00435C2F" w:rsidRDefault="00200470">
            <w:pPr>
              <w:spacing w:after="2" w:line="242" w:lineRule="auto"/>
              <w:ind w:left="0" w:firstLine="0"/>
              <w:jc w:val="center"/>
              <w:rPr>
                <w:i w:val="0"/>
              </w:rPr>
            </w:pPr>
            <w:r w:rsidRPr="00435C2F">
              <w:rPr>
                <w:i w:val="0"/>
                <w:sz w:val="20"/>
              </w:rPr>
              <w:t xml:space="preserve">(e.g. snow) What types of weather do you like the most and why? What is your </w:t>
            </w:r>
          </w:p>
          <w:p w14:paraId="6831154D" w14:textId="77777777" w:rsidR="00F563DF" w:rsidRPr="00435C2F" w:rsidRDefault="00200470">
            <w:pPr>
              <w:spacing w:after="0" w:line="259" w:lineRule="auto"/>
              <w:ind w:left="0" w:right="65" w:firstLine="0"/>
              <w:jc w:val="center"/>
              <w:rPr>
                <w:i w:val="0"/>
              </w:rPr>
            </w:pPr>
            <w:r w:rsidRPr="00435C2F">
              <w:rPr>
                <w:i w:val="0"/>
                <w:sz w:val="20"/>
              </w:rPr>
              <w:t xml:space="preserve">favourite colour and why? What sounds </w:t>
            </w:r>
          </w:p>
          <w:p w14:paraId="3E0B2AE0" w14:textId="77777777" w:rsidR="00F563DF" w:rsidRPr="00435C2F" w:rsidRDefault="00200470">
            <w:pPr>
              <w:spacing w:after="0" w:line="259" w:lineRule="auto"/>
              <w:ind w:left="0" w:firstLine="0"/>
              <w:jc w:val="center"/>
              <w:rPr>
                <w:i w:val="0"/>
              </w:rPr>
            </w:pPr>
            <w:r w:rsidRPr="00435C2F">
              <w:rPr>
                <w:i w:val="0"/>
                <w:sz w:val="20"/>
              </w:rPr>
              <w:t xml:space="preserve">do you like to listen to? What makes you afraid? What is your favourite time of the day? Season? Etc. </w:t>
            </w:r>
          </w:p>
        </w:tc>
        <w:tc>
          <w:tcPr>
            <w:tcW w:w="3936" w:type="dxa"/>
            <w:tcBorders>
              <w:top w:val="single" w:sz="17" w:space="0" w:color="FFFFFF"/>
              <w:left w:val="nil"/>
              <w:bottom w:val="single" w:sz="17" w:space="0" w:color="FFFFFF"/>
              <w:right w:val="single" w:sz="17" w:space="0" w:color="FFFFFF"/>
            </w:tcBorders>
            <w:shd w:val="clear" w:color="auto" w:fill="DAEEF3"/>
            <w:vAlign w:val="center"/>
          </w:tcPr>
          <w:p w14:paraId="4D78AF89" w14:textId="77777777" w:rsidR="00F563DF" w:rsidRPr="00435C2F" w:rsidRDefault="00200470">
            <w:pPr>
              <w:spacing w:after="0" w:line="259" w:lineRule="auto"/>
              <w:ind w:left="6" w:firstLine="0"/>
              <w:rPr>
                <w:i w:val="0"/>
              </w:rPr>
            </w:pPr>
            <w:r w:rsidRPr="00435C2F">
              <w:rPr>
                <w:i w:val="0"/>
                <w:sz w:val="20"/>
              </w:rPr>
              <w:t xml:space="preserve">Do different colours have different moods? </w:t>
            </w:r>
          </w:p>
          <w:p w14:paraId="29F304A5" w14:textId="77777777" w:rsidR="00F563DF" w:rsidRPr="00435C2F" w:rsidRDefault="00200470">
            <w:pPr>
              <w:spacing w:after="0" w:line="244" w:lineRule="auto"/>
              <w:ind w:left="0" w:right="5" w:firstLine="0"/>
              <w:jc w:val="center"/>
              <w:rPr>
                <w:i w:val="0"/>
              </w:rPr>
            </w:pPr>
            <w:r w:rsidRPr="00435C2F">
              <w:rPr>
                <w:i w:val="0"/>
                <w:sz w:val="20"/>
              </w:rPr>
              <w:t xml:space="preserve">What gives them these moods? What is the most beautiful thing in the world? </w:t>
            </w:r>
          </w:p>
          <w:p w14:paraId="6B05FAAA" w14:textId="77777777" w:rsidR="00F563DF" w:rsidRPr="00435C2F" w:rsidRDefault="00200470">
            <w:pPr>
              <w:spacing w:after="0" w:line="259" w:lineRule="auto"/>
              <w:ind w:left="0" w:firstLine="0"/>
              <w:jc w:val="center"/>
              <w:rPr>
                <w:i w:val="0"/>
              </w:rPr>
            </w:pPr>
            <w:r w:rsidRPr="00435C2F">
              <w:rPr>
                <w:i w:val="0"/>
                <w:sz w:val="20"/>
              </w:rPr>
              <w:t xml:space="preserve">Why should I care about animals and plants? How/why does the weather affect our mood? </w:t>
            </w:r>
          </w:p>
        </w:tc>
        <w:tc>
          <w:tcPr>
            <w:tcW w:w="3934" w:type="dxa"/>
            <w:tcBorders>
              <w:top w:val="single" w:sz="17" w:space="0" w:color="FFFFFF"/>
              <w:left w:val="single" w:sz="17" w:space="0" w:color="FFFFFF"/>
              <w:bottom w:val="single" w:sz="17" w:space="0" w:color="FFFFFF"/>
              <w:right w:val="single" w:sz="17" w:space="0" w:color="FFFFFF"/>
            </w:tcBorders>
            <w:shd w:val="clear" w:color="auto" w:fill="DAEEF3"/>
          </w:tcPr>
          <w:p w14:paraId="5F6E4BF5" w14:textId="77777777" w:rsidR="00F563DF" w:rsidRPr="00435C2F" w:rsidRDefault="00200470">
            <w:pPr>
              <w:spacing w:after="0" w:line="244" w:lineRule="auto"/>
              <w:ind w:left="0" w:firstLine="0"/>
              <w:jc w:val="center"/>
              <w:rPr>
                <w:i w:val="0"/>
              </w:rPr>
            </w:pPr>
            <w:r w:rsidRPr="00435C2F">
              <w:rPr>
                <w:i w:val="0"/>
                <w:sz w:val="20"/>
              </w:rPr>
              <w:t xml:space="preserve">How do we know we’ve found all the colours in the world? What season do you </w:t>
            </w:r>
          </w:p>
          <w:p w14:paraId="2564EE1E" w14:textId="77777777" w:rsidR="00F563DF" w:rsidRPr="00435C2F" w:rsidRDefault="00200470">
            <w:pPr>
              <w:spacing w:after="0" w:line="244" w:lineRule="auto"/>
              <w:ind w:left="0" w:right="3" w:firstLine="0"/>
              <w:jc w:val="center"/>
              <w:rPr>
                <w:i w:val="0"/>
              </w:rPr>
            </w:pPr>
            <w:r w:rsidRPr="00435C2F">
              <w:rPr>
                <w:i w:val="0"/>
                <w:sz w:val="20"/>
              </w:rPr>
              <w:t xml:space="preserve">feel most reflects your personality? What is the difference between listening and </w:t>
            </w:r>
          </w:p>
          <w:p w14:paraId="2C0FAEE5" w14:textId="77777777" w:rsidR="00F563DF" w:rsidRPr="00435C2F" w:rsidRDefault="00200470">
            <w:pPr>
              <w:spacing w:after="0" w:line="259" w:lineRule="auto"/>
              <w:ind w:left="0" w:right="66" w:firstLine="0"/>
              <w:jc w:val="center"/>
              <w:rPr>
                <w:i w:val="0"/>
              </w:rPr>
            </w:pPr>
            <w:r w:rsidRPr="00435C2F">
              <w:rPr>
                <w:i w:val="0"/>
                <w:sz w:val="20"/>
              </w:rPr>
              <w:t xml:space="preserve">hearing? Should we try to tame nature? </w:t>
            </w:r>
          </w:p>
          <w:p w14:paraId="70B5514B" w14:textId="77777777" w:rsidR="00F563DF" w:rsidRPr="00435C2F" w:rsidRDefault="00200470">
            <w:pPr>
              <w:spacing w:after="0" w:line="259" w:lineRule="auto"/>
              <w:ind w:left="0" w:firstLine="0"/>
              <w:jc w:val="center"/>
              <w:rPr>
                <w:i w:val="0"/>
              </w:rPr>
            </w:pPr>
            <w:r w:rsidRPr="00435C2F">
              <w:rPr>
                <w:i w:val="0"/>
                <w:sz w:val="20"/>
              </w:rPr>
              <w:t xml:space="preserve">What does it mean that the beauty is in the eye of the beholder? What would it be like without seasons? </w:t>
            </w:r>
          </w:p>
        </w:tc>
        <w:tc>
          <w:tcPr>
            <w:tcW w:w="3935" w:type="dxa"/>
            <w:tcBorders>
              <w:top w:val="single" w:sz="17" w:space="0" w:color="FFFFFF"/>
              <w:left w:val="single" w:sz="17" w:space="0" w:color="FFFFFF"/>
              <w:bottom w:val="single" w:sz="17" w:space="0" w:color="FFFFFF"/>
              <w:right w:val="nil"/>
            </w:tcBorders>
            <w:shd w:val="clear" w:color="auto" w:fill="DAEEF3"/>
          </w:tcPr>
          <w:p w14:paraId="76FC9CBC" w14:textId="77777777" w:rsidR="00F563DF" w:rsidRPr="00435C2F" w:rsidRDefault="00200470">
            <w:pPr>
              <w:spacing w:after="0" w:line="244" w:lineRule="auto"/>
              <w:ind w:left="0" w:firstLine="0"/>
              <w:jc w:val="center"/>
              <w:rPr>
                <w:i w:val="0"/>
              </w:rPr>
            </w:pPr>
            <w:r w:rsidRPr="00435C2F">
              <w:rPr>
                <w:i w:val="0"/>
                <w:sz w:val="20"/>
              </w:rPr>
              <w:t xml:space="preserve">What is a perfect world? Why is there ugliness in the world? Can you love </w:t>
            </w:r>
          </w:p>
          <w:p w14:paraId="5415C71D" w14:textId="77777777" w:rsidR="00F563DF" w:rsidRPr="00435C2F" w:rsidRDefault="00200470">
            <w:pPr>
              <w:spacing w:after="0" w:line="259" w:lineRule="auto"/>
              <w:ind w:left="0" w:right="62" w:firstLine="0"/>
              <w:jc w:val="center"/>
              <w:rPr>
                <w:i w:val="0"/>
              </w:rPr>
            </w:pPr>
            <w:r w:rsidRPr="00435C2F">
              <w:rPr>
                <w:i w:val="0"/>
                <w:sz w:val="20"/>
              </w:rPr>
              <w:t xml:space="preserve">something that is ugly? Why do you like </w:t>
            </w:r>
          </w:p>
          <w:p w14:paraId="62849640" w14:textId="77777777" w:rsidR="00F563DF" w:rsidRPr="00435C2F" w:rsidRDefault="00200470">
            <w:pPr>
              <w:spacing w:after="0" w:line="244" w:lineRule="auto"/>
              <w:ind w:left="0" w:firstLine="0"/>
              <w:jc w:val="center"/>
              <w:rPr>
                <w:i w:val="0"/>
              </w:rPr>
            </w:pPr>
            <w:r w:rsidRPr="00435C2F">
              <w:rPr>
                <w:i w:val="0"/>
                <w:sz w:val="20"/>
              </w:rPr>
              <w:t xml:space="preserve">certain types of music? What response do you get when you look at a piece of art? </w:t>
            </w:r>
          </w:p>
          <w:p w14:paraId="1384F29D" w14:textId="77777777" w:rsidR="00F563DF" w:rsidRPr="00435C2F" w:rsidRDefault="00200470">
            <w:pPr>
              <w:spacing w:after="0" w:line="259" w:lineRule="auto"/>
              <w:ind w:left="9" w:right="12" w:firstLine="0"/>
              <w:jc w:val="center"/>
              <w:rPr>
                <w:i w:val="0"/>
              </w:rPr>
            </w:pPr>
            <w:r w:rsidRPr="00435C2F">
              <w:rPr>
                <w:i w:val="0"/>
                <w:sz w:val="20"/>
              </w:rPr>
              <w:t xml:space="preserve">Is beauty something that you can learn, or do you just have to feel it? What is the point in being creative? </w:t>
            </w:r>
          </w:p>
        </w:tc>
      </w:tr>
      <w:tr w:rsidR="00F563DF" w:rsidRPr="00435C2F" w14:paraId="51879894" w14:textId="77777777">
        <w:trPr>
          <w:trHeight w:val="640"/>
        </w:trPr>
        <w:tc>
          <w:tcPr>
            <w:tcW w:w="15739" w:type="dxa"/>
            <w:gridSpan w:val="4"/>
            <w:tcBorders>
              <w:top w:val="single" w:sz="17" w:space="0" w:color="FFFFFF"/>
              <w:left w:val="nil"/>
              <w:bottom w:val="single" w:sz="17" w:space="0" w:color="FFFFFF"/>
              <w:right w:val="nil"/>
            </w:tcBorders>
            <w:shd w:val="clear" w:color="auto" w:fill="00B0F0"/>
          </w:tcPr>
          <w:p w14:paraId="61CEB1CB" w14:textId="77777777" w:rsidR="00F563DF" w:rsidRPr="00435C2F" w:rsidRDefault="00200470">
            <w:pPr>
              <w:spacing w:after="0" w:line="259" w:lineRule="auto"/>
              <w:ind w:left="1" w:firstLine="0"/>
              <w:rPr>
                <w:i w:val="0"/>
              </w:rPr>
            </w:pPr>
            <w:r w:rsidRPr="00435C2F">
              <w:rPr>
                <w:b/>
                <w:i w:val="0"/>
                <w:color w:val="FFFFFF"/>
                <w:sz w:val="24"/>
              </w:rPr>
              <w:lastRenderedPageBreak/>
              <w:t>Doors:</w:t>
            </w:r>
            <w:r w:rsidRPr="00435C2F">
              <w:rPr>
                <w:i w:val="0"/>
                <w:color w:val="FFFFFF"/>
                <w:sz w:val="24"/>
              </w:rPr>
              <w:t xml:space="preserve"> Learning to live life: responding as a means of expressing an idea of the meaning of beauty: expressing innermost thoughts through words art or actions. Being moved emotionally by beauty. </w:t>
            </w:r>
          </w:p>
        </w:tc>
      </w:tr>
      <w:tr w:rsidR="00F563DF" w:rsidRPr="00435C2F" w14:paraId="7FF08B83" w14:textId="77777777">
        <w:trPr>
          <w:trHeight w:val="2243"/>
        </w:trPr>
        <w:tc>
          <w:tcPr>
            <w:tcW w:w="3934" w:type="dxa"/>
            <w:tcBorders>
              <w:top w:val="single" w:sz="17" w:space="0" w:color="FFFFFF"/>
              <w:left w:val="nil"/>
              <w:bottom w:val="nil"/>
              <w:right w:val="nil"/>
            </w:tcBorders>
            <w:shd w:val="clear" w:color="auto" w:fill="DAEEF3"/>
          </w:tcPr>
          <w:p w14:paraId="59F54BD1" w14:textId="65EB873D" w:rsidR="00F563DF" w:rsidRPr="00435C2F" w:rsidRDefault="00200470">
            <w:pPr>
              <w:spacing w:after="0" w:line="244" w:lineRule="auto"/>
              <w:ind w:left="1" w:right="68" w:firstLine="0"/>
              <w:jc w:val="both"/>
              <w:rPr>
                <w:i w:val="0"/>
              </w:rPr>
            </w:pPr>
            <w:r w:rsidRPr="00435C2F">
              <w:rPr>
                <w:i w:val="0"/>
                <w:sz w:val="20"/>
              </w:rPr>
              <w:t>Links to harvest and</w:t>
            </w:r>
            <w:r w:rsidR="00261E3E">
              <w:rPr>
                <w:i w:val="0"/>
                <w:sz w:val="20"/>
              </w:rPr>
              <w:t xml:space="preserve"> growing projects in school grounds</w:t>
            </w:r>
            <w:r w:rsidRPr="00435C2F">
              <w:rPr>
                <w:i w:val="0"/>
                <w:sz w:val="20"/>
              </w:rPr>
              <w:t xml:space="preserve">. </w:t>
            </w:r>
            <w:r w:rsidR="00261E3E">
              <w:rPr>
                <w:i w:val="0"/>
                <w:sz w:val="20"/>
              </w:rPr>
              <w:t xml:space="preserve">Growing and planting seeds. </w:t>
            </w:r>
            <w:r w:rsidRPr="00435C2F">
              <w:rPr>
                <w:i w:val="0"/>
                <w:sz w:val="20"/>
              </w:rPr>
              <w:t xml:space="preserve">Have an instant response to something wonderful/ exciting and awesome happening. Evident in expression and simple phrases. </w:t>
            </w:r>
          </w:p>
          <w:p w14:paraId="326A79E7" w14:textId="41DA1995" w:rsidR="00F563DF" w:rsidRPr="00435C2F" w:rsidRDefault="00200470">
            <w:pPr>
              <w:spacing w:after="0" w:line="244" w:lineRule="auto"/>
              <w:ind w:left="1" w:firstLine="0"/>
              <w:jc w:val="both"/>
              <w:rPr>
                <w:i w:val="0"/>
              </w:rPr>
            </w:pPr>
            <w:r w:rsidRPr="00435C2F">
              <w:rPr>
                <w:i w:val="0"/>
                <w:sz w:val="20"/>
              </w:rPr>
              <w:t>Respond to sensory feelings and be able to show it</w:t>
            </w:r>
            <w:r w:rsidR="00EB2E9F">
              <w:rPr>
                <w:i w:val="0"/>
                <w:sz w:val="20"/>
              </w:rPr>
              <w:t xml:space="preserve"> -links to our senses learning enquiries.</w:t>
            </w:r>
            <w:r w:rsidRPr="00435C2F">
              <w:rPr>
                <w:i w:val="0"/>
                <w:sz w:val="20"/>
              </w:rPr>
              <w:t xml:space="preserve"> </w:t>
            </w:r>
          </w:p>
          <w:p w14:paraId="39D358C0" w14:textId="77777777" w:rsidR="00F563DF" w:rsidRPr="00435C2F" w:rsidRDefault="00200470">
            <w:pPr>
              <w:spacing w:after="0" w:line="259" w:lineRule="auto"/>
              <w:ind w:left="1" w:firstLine="0"/>
              <w:rPr>
                <w:i w:val="0"/>
              </w:rPr>
            </w:pPr>
            <w:r w:rsidRPr="00435C2F">
              <w:rPr>
                <w:i w:val="0"/>
                <w:sz w:val="20"/>
              </w:rPr>
              <w:t xml:space="preserve"> </w:t>
            </w:r>
          </w:p>
        </w:tc>
        <w:tc>
          <w:tcPr>
            <w:tcW w:w="3936" w:type="dxa"/>
            <w:tcBorders>
              <w:top w:val="single" w:sz="17" w:space="0" w:color="FFFFFF"/>
              <w:left w:val="nil"/>
              <w:bottom w:val="nil"/>
              <w:right w:val="single" w:sz="17" w:space="0" w:color="FFFFFF"/>
            </w:tcBorders>
            <w:shd w:val="clear" w:color="auto" w:fill="DAEEF3"/>
            <w:vAlign w:val="center"/>
          </w:tcPr>
          <w:p w14:paraId="7C00A2AD" w14:textId="77777777" w:rsidR="00F563DF" w:rsidRPr="00435C2F" w:rsidRDefault="00200470">
            <w:pPr>
              <w:spacing w:after="1" w:line="243" w:lineRule="auto"/>
              <w:ind w:left="2" w:right="67" w:firstLine="0"/>
              <w:jc w:val="both"/>
              <w:rPr>
                <w:i w:val="0"/>
              </w:rPr>
            </w:pPr>
            <w:r w:rsidRPr="00435C2F">
              <w:rPr>
                <w:i w:val="0"/>
                <w:sz w:val="20"/>
              </w:rPr>
              <w:t xml:space="preserve">Give a verbal response that explains a reaction to something wonderful/ exciting or awesome. </w:t>
            </w:r>
          </w:p>
          <w:p w14:paraId="3F6DBA63" w14:textId="77777777" w:rsidR="00F563DF" w:rsidRPr="00435C2F" w:rsidRDefault="00200470">
            <w:pPr>
              <w:spacing w:after="0" w:line="244" w:lineRule="auto"/>
              <w:ind w:left="2" w:right="66" w:firstLine="0"/>
              <w:jc w:val="both"/>
              <w:rPr>
                <w:i w:val="0"/>
              </w:rPr>
            </w:pPr>
            <w:r w:rsidRPr="00435C2F">
              <w:rPr>
                <w:i w:val="0"/>
                <w:sz w:val="20"/>
              </w:rPr>
              <w:t xml:space="preserve">Be seen to respond to a stimulus and begin to explain in simple terms verbally or through body language (drama </w:t>
            </w:r>
          </w:p>
          <w:p w14:paraId="6F944566" w14:textId="77777777" w:rsidR="00F563DF" w:rsidRPr="00435C2F" w:rsidRDefault="00200470">
            <w:pPr>
              <w:spacing w:after="0" w:line="259" w:lineRule="auto"/>
              <w:ind w:left="2" w:firstLine="0"/>
              <w:rPr>
                <w:i w:val="0"/>
              </w:rPr>
            </w:pPr>
            <w:r w:rsidRPr="00435C2F">
              <w:rPr>
                <w:i w:val="0"/>
                <w:sz w:val="20"/>
              </w:rPr>
              <w:t xml:space="preserve">activities, including school production)  </w:t>
            </w:r>
          </w:p>
          <w:p w14:paraId="2637474D" w14:textId="77777777" w:rsidR="00F563DF" w:rsidRPr="00435C2F" w:rsidRDefault="00200470">
            <w:pPr>
              <w:spacing w:after="0" w:line="259" w:lineRule="auto"/>
              <w:ind w:left="2" w:firstLine="0"/>
              <w:rPr>
                <w:i w:val="0"/>
              </w:rPr>
            </w:pPr>
            <w:r w:rsidRPr="00435C2F">
              <w:rPr>
                <w:i w:val="0"/>
                <w:sz w:val="20"/>
              </w:rPr>
              <w:t xml:space="preserve"> </w:t>
            </w:r>
          </w:p>
        </w:tc>
        <w:tc>
          <w:tcPr>
            <w:tcW w:w="3934" w:type="dxa"/>
            <w:tcBorders>
              <w:top w:val="single" w:sz="17" w:space="0" w:color="FFFFFF"/>
              <w:left w:val="single" w:sz="17" w:space="0" w:color="FFFFFF"/>
              <w:bottom w:val="nil"/>
              <w:right w:val="single" w:sz="17" w:space="0" w:color="FFFFFF"/>
            </w:tcBorders>
            <w:shd w:val="clear" w:color="auto" w:fill="DAEEF3"/>
          </w:tcPr>
          <w:p w14:paraId="31B72885" w14:textId="77777777" w:rsidR="00F563DF" w:rsidRPr="00435C2F" w:rsidRDefault="00200470">
            <w:pPr>
              <w:spacing w:after="0" w:line="244" w:lineRule="auto"/>
              <w:ind w:left="0" w:right="68" w:firstLine="0"/>
              <w:jc w:val="both"/>
              <w:rPr>
                <w:i w:val="0"/>
              </w:rPr>
            </w:pPr>
            <w:r w:rsidRPr="00435C2F">
              <w:rPr>
                <w:i w:val="0"/>
                <w:sz w:val="20"/>
              </w:rPr>
              <w:t xml:space="preserve">Through our chocolate topic, identify the beauty and significance of cocoa beans. Be able to understand and give meaning to something wonderful/ exciting or awesome. </w:t>
            </w:r>
          </w:p>
          <w:p w14:paraId="5A9A3E19" w14:textId="77777777" w:rsidR="00F563DF" w:rsidRPr="00435C2F" w:rsidRDefault="00200470">
            <w:pPr>
              <w:spacing w:after="0" w:line="259" w:lineRule="auto"/>
              <w:ind w:left="0" w:right="67" w:firstLine="0"/>
              <w:jc w:val="both"/>
              <w:rPr>
                <w:i w:val="0"/>
              </w:rPr>
            </w:pPr>
            <w:r w:rsidRPr="00435C2F">
              <w:rPr>
                <w:i w:val="0"/>
                <w:sz w:val="20"/>
              </w:rPr>
              <w:t xml:space="preserve">Be able to verbalise their sensory responses and begin to explore their reactions to stimuli. A growing confidence to explore concepts orally. </w:t>
            </w:r>
          </w:p>
        </w:tc>
        <w:tc>
          <w:tcPr>
            <w:tcW w:w="3935" w:type="dxa"/>
            <w:tcBorders>
              <w:top w:val="single" w:sz="17" w:space="0" w:color="FFFFFF"/>
              <w:left w:val="single" w:sz="17" w:space="0" w:color="FFFFFF"/>
              <w:bottom w:val="nil"/>
              <w:right w:val="nil"/>
            </w:tcBorders>
            <w:shd w:val="clear" w:color="auto" w:fill="DAEEF3"/>
            <w:vAlign w:val="center"/>
          </w:tcPr>
          <w:p w14:paraId="6A4D1F5E" w14:textId="77777777" w:rsidR="00F563DF" w:rsidRPr="00435C2F" w:rsidRDefault="00200470">
            <w:pPr>
              <w:spacing w:after="1" w:line="243" w:lineRule="auto"/>
              <w:ind w:left="3" w:right="68" w:firstLine="0"/>
              <w:jc w:val="both"/>
              <w:rPr>
                <w:i w:val="0"/>
              </w:rPr>
            </w:pPr>
            <w:r w:rsidRPr="00435C2F">
              <w:rPr>
                <w:i w:val="0"/>
                <w:sz w:val="20"/>
              </w:rPr>
              <w:t xml:space="preserve">Be able to explain/ give an emotional response to stimuli and begin to articulate this from a personal perspective. </w:t>
            </w:r>
          </w:p>
          <w:p w14:paraId="2BB954A2" w14:textId="77777777" w:rsidR="00F563DF" w:rsidRPr="00435C2F" w:rsidRDefault="00200470">
            <w:pPr>
              <w:spacing w:after="0" w:line="259" w:lineRule="auto"/>
              <w:ind w:left="3" w:right="64" w:firstLine="0"/>
              <w:jc w:val="both"/>
              <w:rPr>
                <w:i w:val="0"/>
              </w:rPr>
            </w:pPr>
            <w:r w:rsidRPr="00435C2F">
              <w:rPr>
                <w:i w:val="0"/>
                <w:sz w:val="20"/>
              </w:rPr>
              <w:t xml:space="preserve">Be able to display shades of meaning when verbalising sensory responses and understand and interpret their reaction. A developing appreciation that some things don’t have answers. </w:t>
            </w:r>
          </w:p>
        </w:tc>
      </w:tr>
    </w:tbl>
    <w:p w14:paraId="4A25176D" w14:textId="77777777" w:rsidR="00F563DF" w:rsidRPr="00435C2F" w:rsidRDefault="00200470">
      <w:pPr>
        <w:spacing w:after="0" w:line="259" w:lineRule="auto"/>
        <w:ind w:left="689" w:firstLine="0"/>
        <w:jc w:val="both"/>
        <w:rPr>
          <w:i w:val="0"/>
        </w:rPr>
      </w:pPr>
      <w:r w:rsidRPr="00435C2F">
        <w:rPr>
          <w:i w:val="0"/>
          <w:sz w:val="20"/>
        </w:rPr>
        <w:t xml:space="preserve"> </w:t>
      </w:r>
    </w:p>
    <w:p w14:paraId="0C008DBD" w14:textId="77777777" w:rsidR="00F563DF" w:rsidRPr="00435C2F" w:rsidRDefault="00200470">
      <w:pPr>
        <w:spacing w:after="0" w:line="259" w:lineRule="auto"/>
        <w:ind w:left="689" w:firstLine="0"/>
        <w:jc w:val="both"/>
        <w:rPr>
          <w:i w:val="0"/>
        </w:rPr>
      </w:pPr>
      <w:r w:rsidRPr="00435C2F">
        <w:rPr>
          <w:i w:val="0"/>
          <w:sz w:val="20"/>
        </w:rPr>
        <w:t xml:space="preserve"> </w:t>
      </w:r>
    </w:p>
    <w:p w14:paraId="0C4A36AC" w14:textId="77777777" w:rsidR="00F563DF" w:rsidRPr="00435C2F" w:rsidRDefault="00200470">
      <w:pPr>
        <w:spacing w:after="0" w:line="259" w:lineRule="auto"/>
        <w:ind w:left="0" w:right="13887" w:firstLine="0"/>
        <w:jc w:val="right"/>
        <w:rPr>
          <w:i w:val="0"/>
        </w:rPr>
      </w:pPr>
      <w:r w:rsidRPr="00435C2F">
        <w:rPr>
          <w:i w:val="0"/>
          <w:sz w:val="20"/>
        </w:rPr>
        <w:t xml:space="preserve"> </w:t>
      </w:r>
    </w:p>
    <w:p w14:paraId="16202201" w14:textId="77777777" w:rsidR="00F563DF" w:rsidRPr="00435C2F" w:rsidRDefault="00200470">
      <w:pPr>
        <w:spacing w:after="0" w:line="259" w:lineRule="auto"/>
        <w:ind w:left="0" w:right="13887" w:firstLine="0"/>
        <w:jc w:val="right"/>
        <w:rPr>
          <w:i w:val="0"/>
        </w:rPr>
      </w:pPr>
      <w:r w:rsidRPr="00435C2F">
        <w:rPr>
          <w:i w:val="0"/>
          <w:sz w:val="20"/>
        </w:rPr>
        <w:t xml:space="preserve"> </w:t>
      </w:r>
    </w:p>
    <w:tbl>
      <w:tblPr>
        <w:tblStyle w:val="TableGrid"/>
        <w:tblW w:w="15555" w:type="dxa"/>
        <w:tblInd w:w="-31" w:type="dxa"/>
        <w:tblLook w:val="04A0" w:firstRow="1" w:lastRow="0" w:firstColumn="1" w:lastColumn="0" w:noHBand="0" w:noVBand="1"/>
      </w:tblPr>
      <w:tblGrid>
        <w:gridCol w:w="15590"/>
      </w:tblGrid>
      <w:tr w:rsidR="00F563DF" w:rsidRPr="00435C2F" w14:paraId="4E1D685F" w14:textId="77777777">
        <w:trPr>
          <w:trHeight w:val="540"/>
        </w:trPr>
        <w:tc>
          <w:tcPr>
            <w:tcW w:w="15555" w:type="dxa"/>
            <w:tcBorders>
              <w:top w:val="single" w:sz="6" w:space="0" w:color="00B0F0"/>
              <w:left w:val="single" w:sz="6" w:space="0" w:color="00B0F0"/>
              <w:bottom w:val="single" w:sz="6" w:space="0" w:color="00B0F0"/>
              <w:right w:val="single" w:sz="6" w:space="0" w:color="00B0F0"/>
            </w:tcBorders>
            <w:shd w:val="clear" w:color="auto" w:fill="00B0F0"/>
          </w:tcPr>
          <w:p w14:paraId="69C538B5" w14:textId="77777777" w:rsidR="00F563DF" w:rsidRPr="00435C2F" w:rsidRDefault="00200470">
            <w:pPr>
              <w:spacing w:after="0" w:line="259" w:lineRule="auto"/>
              <w:ind w:left="-20" w:right="-20" w:firstLine="0"/>
              <w:rPr>
                <w:i w:val="0"/>
              </w:rPr>
            </w:pPr>
            <w:r w:rsidRPr="00435C2F">
              <w:rPr>
                <w:i w:val="0"/>
                <w:noProof/>
              </w:rPr>
              <mc:AlternateContent>
                <mc:Choice Requires="wpg">
                  <w:drawing>
                    <wp:inline distT="0" distB="0" distL="0" distR="0" wp14:anchorId="711F90A4" wp14:editId="62FCE8CD">
                      <wp:extent cx="9902825" cy="399011"/>
                      <wp:effectExtent l="0" t="0" r="0" b="0"/>
                      <wp:docPr id="12750" name="Group 12750"/>
                      <wp:cNvGraphicFramePr/>
                      <a:graphic xmlns:a="http://schemas.openxmlformats.org/drawingml/2006/main">
                        <a:graphicData uri="http://schemas.microsoft.com/office/word/2010/wordprocessingGroup">
                          <wpg:wgp>
                            <wpg:cNvGrpSpPr/>
                            <wpg:grpSpPr>
                              <a:xfrm>
                                <a:off x="0" y="0"/>
                                <a:ext cx="9902825" cy="399011"/>
                                <a:chOff x="0" y="0"/>
                                <a:chExt cx="9902825" cy="399011"/>
                              </a:xfrm>
                            </wpg:grpSpPr>
                            <wps:wsp>
                              <wps:cNvPr id="1302" name="Rectangle 1302"/>
                              <wps:cNvSpPr/>
                              <wps:spPr>
                                <a:xfrm>
                                  <a:off x="469900" y="111752"/>
                                  <a:ext cx="52826" cy="173282"/>
                                </a:xfrm>
                                <a:prstGeom prst="rect">
                                  <a:avLst/>
                                </a:prstGeom>
                                <a:ln>
                                  <a:noFill/>
                                </a:ln>
                              </wps:spPr>
                              <wps:txbx>
                                <w:txbxContent>
                                  <w:p w14:paraId="3FDF7060" w14:textId="77777777" w:rsidR="00F563DF" w:rsidRDefault="00200470">
                                    <w:pPr>
                                      <w:spacing w:after="160" w:line="259" w:lineRule="auto"/>
                                      <w:ind w:left="0" w:firstLine="0"/>
                                    </w:pPr>
                                    <w:r>
                                      <w:rPr>
                                        <w:sz w:val="20"/>
                                      </w:rPr>
                                      <w:t xml:space="preserve"> </w:t>
                                    </w:r>
                                  </w:p>
                                </w:txbxContent>
                              </wps:txbx>
                              <wps:bodyPr horzOverflow="overflow" vert="horz" lIns="0" tIns="0" rIns="0" bIns="0" rtlCol="0">
                                <a:noAutofit/>
                              </wps:bodyPr>
                            </wps:wsp>
                            <wps:wsp>
                              <wps:cNvPr id="1303" name="Rectangle 1303"/>
                              <wps:cNvSpPr/>
                              <wps:spPr>
                                <a:xfrm>
                                  <a:off x="469900" y="268724"/>
                                  <a:ext cx="52826" cy="173282"/>
                                </a:xfrm>
                                <a:prstGeom prst="rect">
                                  <a:avLst/>
                                </a:prstGeom>
                                <a:ln>
                                  <a:noFill/>
                                </a:ln>
                              </wps:spPr>
                              <wps:txbx>
                                <w:txbxContent>
                                  <w:p w14:paraId="2A61C22C" w14:textId="77777777" w:rsidR="00F563DF" w:rsidRDefault="00200470">
                                    <w:pPr>
                                      <w:spacing w:after="160" w:line="259" w:lineRule="auto"/>
                                      <w:ind w:left="0" w:firstLine="0"/>
                                    </w:pPr>
                                    <w:r>
                                      <w:rPr>
                                        <w:sz w:val="20"/>
                                      </w:rPr>
                                      <w:t xml:space="preserve"> </w:t>
                                    </w:r>
                                  </w:p>
                                </w:txbxContent>
                              </wps:txbx>
                              <wps:bodyPr horzOverflow="overflow" vert="horz" lIns="0" tIns="0" rIns="0" bIns="0" rtlCol="0">
                                <a:noAutofit/>
                              </wps:bodyPr>
                            </wps:wsp>
                            <wps:wsp>
                              <wps:cNvPr id="13545" name="Shape 13545"/>
                              <wps:cNvSpPr/>
                              <wps:spPr>
                                <a:xfrm>
                                  <a:off x="0" y="0"/>
                                  <a:ext cx="9877425" cy="342900"/>
                                </a:xfrm>
                                <a:custGeom>
                                  <a:avLst/>
                                  <a:gdLst/>
                                  <a:ahLst/>
                                  <a:cxnLst/>
                                  <a:rect l="0" t="0" r="0" b="0"/>
                                  <a:pathLst>
                                    <a:path w="9877425" h="342900">
                                      <a:moveTo>
                                        <a:pt x="0" y="0"/>
                                      </a:moveTo>
                                      <a:lnTo>
                                        <a:pt x="9877425" y="0"/>
                                      </a:lnTo>
                                      <a:lnTo>
                                        <a:pt x="9877425" y="342900"/>
                                      </a:lnTo>
                                      <a:lnTo>
                                        <a:pt x="0" y="342900"/>
                                      </a:lnTo>
                                      <a:lnTo>
                                        <a:pt x="0" y="0"/>
                                      </a:lnTo>
                                    </a:path>
                                  </a:pathLst>
                                </a:custGeom>
                                <a:ln w="0" cap="flat">
                                  <a:miter lim="127000"/>
                                </a:ln>
                              </wps:spPr>
                              <wps:style>
                                <a:lnRef idx="0">
                                  <a:srgbClr val="000000">
                                    <a:alpha val="0"/>
                                  </a:srgbClr>
                                </a:lnRef>
                                <a:fillRef idx="1">
                                  <a:srgbClr val="66D0F6"/>
                                </a:fillRef>
                                <a:effectRef idx="0">
                                  <a:scrgbClr r="0" g="0" b="0"/>
                                </a:effectRef>
                                <a:fontRef idx="none"/>
                              </wps:style>
                              <wps:bodyPr/>
                            </wps:wsp>
                            <wps:wsp>
                              <wps:cNvPr id="13546" name="Shape 13546"/>
                              <wps:cNvSpPr/>
                              <wps:spPr>
                                <a:xfrm>
                                  <a:off x="25400" y="25400"/>
                                  <a:ext cx="9877425" cy="342900"/>
                                </a:xfrm>
                                <a:custGeom>
                                  <a:avLst/>
                                  <a:gdLst/>
                                  <a:ahLst/>
                                  <a:cxnLst/>
                                  <a:rect l="0" t="0" r="0" b="0"/>
                                  <a:pathLst>
                                    <a:path w="9877425" h="342900">
                                      <a:moveTo>
                                        <a:pt x="0" y="0"/>
                                      </a:moveTo>
                                      <a:lnTo>
                                        <a:pt x="9877425" y="0"/>
                                      </a:lnTo>
                                      <a:lnTo>
                                        <a:pt x="9877425" y="342900"/>
                                      </a:lnTo>
                                      <a:lnTo>
                                        <a:pt x="0" y="342900"/>
                                      </a:lnTo>
                                      <a:lnTo>
                                        <a:pt x="0" y="0"/>
                                      </a:lnTo>
                                    </a:path>
                                  </a:pathLst>
                                </a:custGeom>
                                <a:ln w="0" cap="flat">
                                  <a:miter lim="127000"/>
                                </a:ln>
                              </wps:spPr>
                              <wps:style>
                                <a:lnRef idx="0">
                                  <a:srgbClr val="000000">
                                    <a:alpha val="0"/>
                                  </a:srgbClr>
                                </a:lnRef>
                                <a:fillRef idx="1">
                                  <a:srgbClr val="006A90"/>
                                </a:fillRef>
                                <a:effectRef idx="0">
                                  <a:scrgbClr r="0" g="0" b="0"/>
                                </a:effectRef>
                                <a:fontRef idx="none"/>
                              </wps:style>
                              <wps:bodyPr/>
                            </wps:wsp>
                            <wps:wsp>
                              <wps:cNvPr id="1605" name="Rectangle 1605"/>
                              <wps:cNvSpPr/>
                              <wps:spPr>
                                <a:xfrm>
                                  <a:off x="108712" y="106113"/>
                                  <a:ext cx="2763738" cy="277668"/>
                                </a:xfrm>
                                <a:prstGeom prst="rect">
                                  <a:avLst/>
                                </a:prstGeom>
                                <a:ln>
                                  <a:noFill/>
                                </a:ln>
                              </wps:spPr>
                              <wps:txbx>
                                <w:txbxContent>
                                  <w:p w14:paraId="02F8669B" w14:textId="77777777" w:rsidR="00F563DF" w:rsidRDefault="00200470">
                                    <w:pPr>
                                      <w:spacing w:after="160" w:line="259" w:lineRule="auto"/>
                                      <w:ind w:left="0" w:firstLine="0"/>
                                    </w:pPr>
                                    <w:r>
                                      <w:rPr>
                                        <w:b/>
                                        <w:color w:val="FFFFFF"/>
                                        <w:w w:val="111"/>
                                        <w:sz w:val="32"/>
                                      </w:rPr>
                                      <w:t>Spiritual</w:t>
                                    </w:r>
                                    <w:r>
                                      <w:rPr>
                                        <w:b/>
                                        <w:color w:val="FFFFFF"/>
                                        <w:spacing w:val="22"/>
                                        <w:w w:val="111"/>
                                        <w:sz w:val="32"/>
                                      </w:rPr>
                                      <w:t xml:space="preserve"> </w:t>
                                    </w:r>
                                    <w:r>
                                      <w:rPr>
                                        <w:b/>
                                        <w:color w:val="FFFFFF"/>
                                        <w:w w:val="111"/>
                                        <w:sz w:val="32"/>
                                      </w:rPr>
                                      <w:t>development</w:t>
                                    </w:r>
                                    <w:r>
                                      <w:rPr>
                                        <w:b/>
                                        <w:color w:val="FFFFFF"/>
                                        <w:spacing w:val="20"/>
                                        <w:w w:val="111"/>
                                        <w:sz w:val="32"/>
                                      </w:rPr>
                                      <w:t xml:space="preserve"> </w:t>
                                    </w:r>
                                  </w:p>
                                </w:txbxContent>
                              </wps:txbx>
                              <wps:bodyPr horzOverflow="overflow" vert="horz" lIns="0" tIns="0" rIns="0" bIns="0" rtlCol="0">
                                <a:noAutofit/>
                              </wps:bodyPr>
                            </wps:wsp>
                            <wps:wsp>
                              <wps:cNvPr id="1606" name="Rectangle 1606"/>
                              <wps:cNvSpPr/>
                              <wps:spPr>
                                <a:xfrm>
                                  <a:off x="2190750" y="106113"/>
                                  <a:ext cx="134790" cy="277668"/>
                                </a:xfrm>
                                <a:prstGeom prst="rect">
                                  <a:avLst/>
                                </a:prstGeom>
                                <a:ln>
                                  <a:noFill/>
                                </a:ln>
                              </wps:spPr>
                              <wps:txbx>
                                <w:txbxContent>
                                  <w:p w14:paraId="20994A3A" w14:textId="77777777" w:rsidR="00F563DF" w:rsidRDefault="00200470">
                                    <w:pPr>
                                      <w:spacing w:after="160" w:line="259" w:lineRule="auto"/>
                                      <w:ind w:left="0" w:firstLine="0"/>
                                    </w:pPr>
                                    <w:r>
                                      <w:rPr>
                                        <w:b/>
                                        <w:color w:val="FFFFFF"/>
                                        <w:sz w:val="32"/>
                                      </w:rPr>
                                      <w:t>–</w:t>
                                    </w:r>
                                  </w:p>
                                </w:txbxContent>
                              </wps:txbx>
                              <wps:bodyPr horzOverflow="overflow" vert="horz" lIns="0" tIns="0" rIns="0" bIns="0" rtlCol="0">
                                <a:noAutofit/>
                              </wps:bodyPr>
                            </wps:wsp>
                            <wps:wsp>
                              <wps:cNvPr id="1607" name="Rectangle 1607"/>
                              <wps:cNvSpPr/>
                              <wps:spPr>
                                <a:xfrm>
                                  <a:off x="2291334" y="106113"/>
                                  <a:ext cx="78178" cy="277668"/>
                                </a:xfrm>
                                <a:prstGeom prst="rect">
                                  <a:avLst/>
                                </a:prstGeom>
                                <a:ln>
                                  <a:noFill/>
                                </a:ln>
                              </wps:spPr>
                              <wps:txbx>
                                <w:txbxContent>
                                  <w:p w14:paraId="1D14A87C" w14:textId="77777777" w:rsidR="00F563DF" w:rsidRDefault="00200470">
                                    <w:pPr>
                                      <w:spacing w:after="160" w:line="259" w:lineRule="auto"/>
                                      <w:ind w:left="0" w:firstLine="0"/>
                                    </w:pPr>
                                    <w:r>
                                      <w:rPr>
                                        <w:b/>
                                        <w:color w:val="FFFFFF"/>
                                        <w:sz w:val="32"/>
                                      </w:rPr>
                                      <w:t xml:space="preserve"> </w:t>
                                    </w:r>
                                  </w:p>
                                </w:txbxContent>
                              </wps:txbx>
                              <wps:bodyPr horzOverflow="overflow" vert="horz" lIns="0" tIns="0" rIns="0" bIns="0" rtlCol="0">
                                <a:noAutofit/>
                              </wps:bodyPr>
                            </wps:wsp>
                            <wps:wsp>
                              <wps:cNvPr id="1608" name="Rectangle 1608"/>
                              <wps:cNvSpPr/>
                              <wps:spPr>
                                <a:xfrm>
                                  <a:off x="2350770" y="106113"/>
                                  <a:ext cx="899320" cy="277668"/>
                                </a:xfrm>
                                <a:prstGeom prst="rect">
                                  <a:avLst/>
                                </a:prstGeom>
                                <a:ln>
                                  <a:noFill/>
                                </a:ln>
                              </wps:spPr>
                              <wps:txbx>
                                <w:txbxContent>
                                  <w:p w14:paraId="09D23ACF" w14:textId="355F5829" w:rsidR="00F563DF" w:rsidRDefault="00C972EA">
                                    <w:pPr>
                                      <w:spacing w:after="160" w:line="259" w:lineRule="auto"/>
                                      <w:ind w:left="0" w:firstLine="0"/>
                                    </w:pPr>
                                    <w:r>
                                      <w:rPr>
                                        <w:b/>
                                        <w:color w:val="FFFFFF"/>
                                        <w:w w:val="110"/>
                                        <w:sz w:val="32"/>
                                      </w:rPr>
                                      <w:t>other</w:t>
                                    </w:r>
                                  </w:p>
                                </w:txbxContent>
                              </wps:txbx>
                              <wps:bodyPr horzOverflow="overflow" vert="horz" lIns="0" tIns="0" rIns="0" bIns="0" rtlCol="0">
                                <a:noAutofit/>
                              </wps:bodyPr>
                            </wps:wsp>
                            <wps:wsp>
                              <wps:cNvPr id="1609" name="Rectangle 1609"/>
                              <wps:cNvSpPr/>
                              <wps:spPr>
                                <a:xfrm>
                                  <a:off x="3029331" y="106113"/>
                                  <a:ext cx="78178" cy="277668"/>
                                </a:xfrm>
                                <a:prstGeom prst="rect">
                                  <a:avLst/>
                                </a:prstGeom>
                                <a:ln>
                                  <a:noFill/>
                                </a:ln>
                              </wps:spPr>
                              <wps:txbx>
                                <w:txbxContent>
                                  <w:p w14:paraId="28D83969" w14:textId="77777777" w:rsidR="00F563DF" w:rsidRDefault="00200470">
                                    <w:pPr>
                                      <w:spacing w:after="160" w:line="259" w:lineRule="auto"/>
                                      <w:ind w:left="0" w:firstLine="0"/>
                                    </w:pPr>
                                    <w:r>
                                      <w:rPr>
                                        <w:b/>
                                        <w:color w:val="FFFFFF"/>
                                        <w:sz w:val="32"/>
                                      </w:rPr>
                                      <w:t xml:space="preserve"> </w:t>
                                    </w:r>
                                  </w:p>
                                </w:txbxContent>
                              </wps:txbx>
                              <wps:bodyPr horzOverflow="overflow" vert="horz" lIns="0" tIns="0" rIns="0" bIns="0" rtlCol="0">
                                <a:noAutofit/>
                              </wps:bodyPr>
                            </wps:wsp>
                          </wpg:wgp>
                        </a:graphicData>
                      </a:graphic>
                    </wp:inline>
                  </w:drawing>
                </mc:Choice>
                <mc:Fallback>
                  <w:pict>
                    <v:group w14:anchorId="711F90A4" id="Group 12750" o:spid="_x0000_s1058" style="width:779.75pt;height:31.4pt;mso-position-horizontal-relative:char;mso-position-vertical-relative:line" coordsize="99028,3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drXLwQAAKgWAAAOAAAAZHJzL2Uyb0RvYy54bWzsWNtu2zgQfV+g/yDovbFuFi0jTlE0TbDA&#10;Ylu03Q+gZcoSQJECycTOfv3OkCLtJG7XadGmqOsHmSKHw5kzPMMRz19tex7dMqU7KRZxepbEERO1&#10;XHVivYj/+XT1chZH2lCxolwKtojvmI5fXbz443wzzFkmW8lXTEWgROj5ZljErTHDfDLRdct6qs/k&#10;wAQMNlL11MCrWk9Wim5Ae88nWZKUk41Uq0HJmmkNvZduML6w+puG1eZd02hmIr6IwTZjn8o+l/ic&#10;XJzT+VrRoe3q0Qz6FVb0tBOwaFB1SQ2NblT3SFXf1Upq2ZizWvYT2TRdzawP4E2aPPDmWsmbwfqy&#10;nm/WQ4AJoH2A01errf++vVbDx+G9AiQ2wxqwsG/oy7ZRPf6DldHWQnYXIGNbE9XQWVVJNsumcVTD&#10;WA5vaeowrVsA/tG0un375YkTv+zknjGbAbaH3iGgvw2Bjy0dmAVWzwGB9yrqVrB78ySLI0F72Kcf&#10;YOdQseYssr0WHCsboNJzDagdwKkoAQbYawBImqZkmjlAPGJTwKt0eKUkhxccDm7T+aC0uWayj7Cx&#10;iBUYYncWvf1LGyfqRXBxLvAp5FXHuRvFHkDP24cts11urYtZjqth11Ku7sDvVqp/3wF/Gy43i1iO&#10;rRgpDYvjaBzxPwXgjezxDeUbS99Qhr+RlmPOnNc3RjadtXe32mgXBNLZ8CMimh+MaIABov+kiGbl&#10;jGTFzxRRa8wO418+otMCso0jqaUxEBS7xm19VDwdOcfk73lZzQgpQiYrMuSwI5TPg/WNYybucM9G&#10;yPgrx0voa32r3grfRP5+8fAZqMF5qBSbEdAwmNJCTnWW4HAP9PwkraB5kFkhf+xGudiXCsp88gZZ&#10;L+H/B6tvX3Jc1gHgxfy/E3coHi3o0XRKwAj01ma+gAB07mPMBYIBy9QUKoOGU5cI+85AycC7HvJr&#10;RpIQpgN5T5s7zhAwLj6wBjKgPcawQ6v18g1X0S3FpGV/LsvyoaVj7xj+UdSaavXg/AbSbVCZ2qn3&#10;VJblZXJVjhpGYZzHbE0SZiZuZj1a4woTON7BaV+eAChhkl1ZChPmCyiq7CKYAEZvd7kAo4dvPzLh&#10;Tgs43B7S0wKBlhxFz2xajOena4EbgIGvG37T1COAFdd+nvL09P+/afq/NIUviNeVz0wnRNMyCYfo&#10;XqWLvUC2o4maJjOSQsmMlW5SpqmtqnZUzUiZkxw+APHbICOkLGdjQvQnqi9kv0+tG5w5jVq3TELm&#10;vRfTJybftErI1J3th4Ka5gUBxjxXTIMzpxJT4k/TezElT+JpllVpnhefJSqZpeT5aBp8OZWQAtSP&#10;LhnKxObGo1Nvlk8TQj5P01lV5dnz0TQ4cyoxrQ7GtHoSTeH6qcrz9CelafDluUNqbwbhOtR+kI1X&#10;t3jfuv9uP3x2F8wX/wEAAP//AwBQSwMEFAAGAAgAAAAhAKIu6QPcAAAABQEAAA8AAABkcnMvZG93&#10;bnJldi54bWxMj0FrwkAQhe9C/8Myhd50E0vEptmISNuTFKqC9DZmxySYnQ3ZNYn/vmsv7WXg8R7v&#10;fZOtRtOInjpXW1YQzyIQxIXVNZcKDvv36RKE88gaG8uk4EYOVvnDJMNU24G/qN/5UoQSdikqqLxv&#10;UyldUZFBN7MtcfDOtjPog+xKqTscQrlp5DyKFtJgzWGhwpY2FRWX3dUo+BhwWD/Hb/32ct7cvvfJ&#10;53Ebk1JPj+P6FYSn0f+F4Y4f0CEPTCd7Ze1EoyA84n/v3UuSlwTEScFivgSZZ/I/ff4DAAD//wMA&#10;UEsBAi0AFAAGAAgAAAAhALaDOJL+AAAA4QEAABMAAAAAAAAAAAAAAAAAAAAAAFtDb250ZW50X1R5&#10;cGVzXS54bWxQSwECLQAUAAYACAAAACEAOP0h/9YAAACUAQAACwAAAAAAAAAAAAAAAAAvAQAAX3Jl&#10;bHMvLnJlbHNQSwECLQAUAAYACAAAACEAOnXa1y8EAACoFgAADgAAAAAAAAAAAAAAAAAuAgAAZHJz&#10;L2Uyb0RvYy54bWxQSwECLQAUAAYACAAAACEAoi7pA9wAAAAFAQAADwAAAAAAAAAAAAAAAACJBgAA&#10;ZHJzL2Rvd25yZXYueG1sUEsFBgAAAAAEAAQA8wAAAJIHAAAAAA==&#10;">
                      <v:rect id="Rectangle 1302" o:spid="_x0000_s1059" style="position:absolute;left:4699;top:1117;width:528;height:1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PAZwwAAAN0AAAAPAAAAZHJzL2Rvd25yZXYueG1sRE9Ni8Iw&#10;EL0L+x/CLHjTdF0QrUYR3UWPagX1NjRjW7aZlCZrq7/eCIK3ebzPmc5bU4or1a6wrOCrH4EgTq0u&#10;OFNwSH57IxDOI2ssLZOCGzmYzz46U4y1bXhH173PRAhhF6OC3PsqltKlORl0fVsRB+5ia4M+wDqT&#10;usYmhJtSDqJoKA0WHBpyrGiZU/q3/zcK1qNqcdrYe5OVP+f1cXscr5KxV6r72S4mIDy1/i1+uTc6&#10;zP+OBvD8JpwgZw8AAAD//wMAUEsBAi0AFAAGAAgAAAAhANvh9svuAAAAhQEAABMAAAAAAAAAAAAA&#10;AAAAAAAAAFtDb250ZW50X1R5cGVzXS54bWxQSwECLQAUAAYACAAAACEAWvQsW78AAAAVAQAACwAA&#10;AAAAAAAAAAAAAAAfAQAAX3JlbHMvLnJlbHNQSwECLQAUAAYACAAAACEA7RDwGcMAAADdAAAADwAA&#10;AAAAAAAAAAAAAAAHAgAAZHJzL2Rvd25yZXYueG1sUEsFBgAAAAADAAMAtwAAAPcCAAAAAA==&#10;" filled="f" stroked="f">
                        <v:textbox inset="0,0,0,0">
                          <w:txbxContent>
                            <w:p w14:paraId="3FDF7060" w14:textId="77777777" w:rsidR="00F563DF" w:rsidRDefault="00200470">
                              <w:pPr>
                                <w:spacing w:after="160" w:line="259" w:lineRule="auto"/>
                                <w:ind w:left="0" w:firstLine="0"/>
                              </w:pPr>
                              <w:r>
                                <w:rPr>
                                  <w:sz w:val="20"/>
                                </w:rPr>
                                <w:t xml:space="preserve"> </w:t>
                              </w:r>
                            </w:p>
                          </w:txbxContent>
                        </v:textbox>
                      </v:rect>
                      <v:rect id="Rectangle 1303" o:spid="_x0000_s1060" style="position:absolute;left:4699;top:2687;width:528;height:1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FWCxAAAAN0AAAAPAAAAZHJzL2Rvd25yZXYueG1sRE9Na8JA&#10;EL0X/A/LCL01GxsQTV1FtKLHVoW0tyE7TYLZ2ZBdk9Rf3y0I3ubxPmexGkwtOmpdZVnBJIpBEOdW&#10;V1woOJ92LzMQziNrrC2Tgl9ysFqOnhaYatvzJ3VHX4gQwi5FBaX3TSqly0sy6CLbEAfux7YGfYBt&#10;IXWLfQg3tXyN46k0WHFoKLGhTUn55Xg1CvazZv11sLe+qN+/99lHNt+e5l6p5/GwfgPhafAP8d19&#10;0GF+Eifw/004QS7/AAAA//8DAFBLAQItABQABgAIAAAAIQDb4fbL7gAAAIUBAAATAAAAAAAAAAAA&#10;AAAAAAAAAABbQ29udGVudF9UeXBlc10ueG1sUEsBAi0AFAAGAAgAAAAhAFr0LFu/AAAAFQEAAAsA&#10;AAAAAAAAAAAAAAAAHwEAAF9yZWxzLy5yZWxzUEsBAi0AFAAGAAgAAAAhAIJcVYLEAAAA3QAAAA8A&#10;AAAAAAAAAAAAAAAABwIAAGRycy9kb3ducmV2LnhtbFBLBQYAAAAAAwADALcAAAD4AgAAAAA=&#10;" filled="f" stroked="f">
                        <v:textbox inset="0,0,0,0">
                          <w:txbxContent>
                            <w:p w14:paraId="2A61C22C" w14:textId="77777777" w:rsidR="00F563DF" w:rsidRDefault="00200470">
                              <w:pPr>
                                <w:spacing w:after="160" w:line="259" w:lineRule="auto"/>
                                <w:ind w:left="0" w:firstLine="0"/>
                              </w:pPr>
                              <w:r>
                                <w:rPr>
                                  <w:sz w:val="20"/>
                                </w:rPr>
                                <w:t xml:space="preserve"> </w:t>
                              </w:r>
                            </w:p>
                          </w:txbxContent>
                        </v:textbox>
                      </v:rect>
                      <v:shape id="Shape 13545" o:spid="_x0000_s1061" style="position:absolute;width:98774;height:3429;visibility:visible;mso-wrap-style:square;v-text-anchor:top" coordsize="9877425,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usxAAAAN4AAAAPAAAAZHJzL2Rvd25yZXYueG1sRE/JbsIw&#10;EL0j8Q/WIHEDp1C6pBjUVqroJQdIex/FQxw1HgfbDeHvMVKl3ubprbPeDrYVPfnQOFZwN89AEFdO&#10;N1wr+Co/Zk8gQkTW2DomBRcKsN2MR2vMtTvznvpDrEUK4ZCjAhNjl0sZKkMWw9x1xIk7Om8xJuhr&#10;qT2eU7ht5SLLHqTFhlODwY7eDVU/h1+rIHOnXfFWlkXp+8cjmn3xPehnpaaT4fUFRKQh/ov/3J86&#10;zV+u7ldweyfdIDdXAAAA//8DAFBLAQItABQABgAIAAAAIQDb4fbL7gAAAIUBAAATAAAAAAAAAAAA&#10;AAAAAAAAAABbQ29udGVudF9UeXBlc10ueG1sUEsBAi0AFAAGAAgAAAAhAFr0LFu/AAAAFQEAAAsA&#10;AAAAAAAAAAAAAAAAHwEAAF9yZWxzLy5yZWxzUEsBAi0AFAAGAAgAAAAhAKdBS6zEAAAA3gAAAA8A&#10;AAAAAAAAAAAAAAAABwIAAGRycy9kb3ducmV2LnhtbFBLBQYAAAAAAwADALcAAAD4AgAAAAA=&#10;" path="m,l9877425,r,342900l,342900,,e" fillcolor="#66d0f6" stroked="f" strokeweight="0">
                        <v:stroke miterlimit="83231f" joinstyle="miter"/>
                        <v:path arrowok="t" textboxrect="0,0,9877425,342900"/>
                      </v:shape>
                      <v:shape id="Shape 13546" o:spid="_x0000_s1062" style="position:absolute;left:254;top:254;width:98774;height:3429;visibility:visible;mso-wrap-style:square;v-text-anchor:top" coordsize="9877425,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qaDxQAAAN4AAAAPAAAAZHJzL2Rvd25yZXYueG1sRE9Na8JA&#10;EL0L/odlBG+6MbVSUlcJhRbx0KL24m3MTrPR7GzIrjH++26h4G0e73OW697WoqPWV44VzKYJCOLC&#10;6YpLBd+H98kLCB+QNdaOScGdPKxXw8ESM+1uvKNuH0oRQ9hnqMCE0GRS+sKQRT91DXHkflxrMUTY&#10;llK3eIvhtpZpkiykxYpjg8GG3gwVl/3VKqjs3Xxe8hN28qs5zj/yQ7pNz0qNR33+CiJQHx7if/dG&#10;x/lPz/MF/L0Tb5CrXwAAAP//AwBQSwECLQAUAAYACAAAACEA2+H2y+4AAACFAQAAEwAAAAAAAAAA&#10;AAAAAAAAAAAAW0NvbnRlbnRfVHlwZXNdLnhtbFBLAQItABQABgAIAAAAIQBa9CxbvwAAABUBAAAL&#10;AAAAAAAAAAAAAAAAAB8BAABfcmVscy8ucmVsc1BLAQItABQABgAIAAAAIQDk6qaDxQAAAN4AAAAP&#10;AAAAAAAAAAAAAAAAAAcCAABkcnMvZG93bnJldi54bWxQSwUGAAAAAAMAAwC3AAAA+QIAAAAA&#10;" path="m,l9877425,r,342900l,342900,,e" fillcolor="#006a90" stroked="f" strokeweight="0">
                        <v:stroke miterlimit="83231f" joinstyle="miter"/>
                        <v:path arrowok="t" textboxrect="0,0,9877425,342900"/>
                      </v:shape>
                      <v:rect id="Rectangle 1605" o:spid="_x0000_s1063" style="position:absolute;left:1087;top:1061;width:27637;height:2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8vpxAAAAN0AAAAPAAAAZHJzL2Rvd25yZXYueG1sRE9Na8JA&#10;EL0X+h+WKfTWbFqoaHQV0ZZ4tCpEb0N2TEKzsyG7TaK/3i0I3ubxPme2GEwtOmpdZVnBexSDIM6t&#10;rrhQcNh/v41BOI+ssbZMCi7kYDF/fpphom3PP9TtfCFCCLsEFZTeN4mULi/JoItsQxy4s20N+gDb&#10;QuoW+xBuavkRxyNpsOLQUGJDq5Ly392fUZCOm+VxY699UX+d0mybTdb7iVfq9WVYTkF4GvxDfHdv&#10;dJg/ij/h/5twgpzfAAAA//8DAFBLAQItABQABgAIAAAAIQDb4fbL7gAAAIUBAAATAAAAAAAAAAAA&#10;AAAAAAAAAABbQ29udGVudF9UeXBlc10ueG1sUEsBAi0AFAAGAAgAAAAhAFr0LFu/AAAAFQEAAAsA&#10;AAAAAAAAAAAAAAAAHwEAAF9yZWxzLy5yZWxzUEsBAi0AFAAGAAgAAAAhAA+Xy+nEAAAA3QAAAA8A&#10;AAAAAAAAAAAAAAAABwIAAGRycy9kb3ducmV2LnhtbFBLBQYAAAAAAwADALcAAAD4AgAAAAA=&#10;" filled="f" stroked="f">
                        <v:textbox inset="0,0,0,0">
                          <w:txbxContent>
                            <w:p w14:paraId="02F8669B" w14:textId="77777777" w:rsidR="00F563DF" w:rsidRDefault="00200470">
                              <w:pPr>
                                <w:spacing w:after="160" w:line="259" w:lineRule="auto"/>
                                <w:ind w:left="0" w:firstLine="0"/>
                              </w:pPr>
                              <w:r>
                                <w:rPr>
                                  <w:b/>
                                  <w:color w:val="FFFFFF"/>
                                  <w:w w:val="111"/>
                                  <w:sz w:val="32"/>
                                </w:rPr>
                                <w:t>Spiritual</w:t>
                              </w:r>
                              <w:r>
                                <w:rPr>
                                  <w:b/>
                                  <w:color w:val="FFFFFF"/>
                                  <w:spacing w:val="22"/>
                                  <w:w w:val="111"/>
                                  <w:sz w:val="32"/>
                                </w:rPr>
                                <w:t xml:space="preserve"> </w:t>
                              </w:r>
                              <w:r>
                                <w:rPr>
                                  <w:b/>
                                  <w:color w:val="FFFFFF"/>
                                  <w:w w:val="111"/>
                                  <w:sz w:val="32"/>
                                </w:rPr>
                                <w:t>development</w:t>
                              </w:r>
                              <w:r>
                                <w:rPr>
                                  <w:b/>
                                  <w:color w:val="FFFFFF"/>
                                  <w:spacing w:val="20"/>
                                  <w:w w:val="111"/>
                                  <w:sz w:val="32"/>
                                </w:rPr>
                                <w:t xml:space="preserve"> </w:t>
                              </w:r>
                            </w:p>
                          </w:txbxContent>
                        </v:textbox>
                      </v:rect>
                      <v:rect id="Rectangle 1606" o:spid="_x0000_s1064" style="position:absolute;left:21907;top:1061;width:1348;height:2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WewgAAAN0AAAAPAAAAZHJzL2Rvd25yZXYueG1sRE9Li8Iw&#10;EL4v+B/CCN7WVA9Fq1HEB3r0saB7G5rZtthMShNt9dcbQdjbfHzPmc5bU4o71a6wrGDQj0AQp1YX&#10;nCn4OW2+RyCcR9ZYWiYFD3Iwn3W+ppho2/CB7kefiRDCLkEFufdVIqVLczLo+rYiDtyfrQ36AOtM&#10;6hqbEG5KOYyiWBosODTkWNEyp/R6vBkF21G1uOzss8nK9e/2vD+PV6exV6rXbRcTEJ5a/y/+uHc6&#10;zI+jGN7fhBPk7AUAAP//AwBQSwECLQAUAAYACAAAACEA2+H2y+4AAACFAQAAEwAAAAAAAAAAAAAA&#10;AAAAAAAAW0NvbnRlbnRfVHlwZXNdLnhtbFBLAQItABQABgAIAAAAIQBa9CxbvwAAABUBAAALAAAA&#10;AAAAAAAAAAAAAB8BAABfcmVscy8ucmVsc1BLAQItABQABgAIAAAAIQD/RVWewgAAAN0AAAAPAAAA&#10;AAAAAAAAAAAAAAcCAABkcnMvZG93bnJldi54bWxQSwUGAAAAAAMAAwC3AAAA9gIAAAAA&#10;" filled="f" stroked="f">
                        <v:textbox inset="0,0,0,0">
                          <w:txbxContent>
                            <w:p w14:paraId="20994A3A" w14:textId="77777777" w:rsidR="00F563DF" w:rsidRDefault="00200470">
                              <w:pPr>
                                <w:spacing w:after="160" w:line="259" w:lineRule="auto"/>
                                <w:ind w:left="0" w:firstLine="0"/>
                              </w:pPr>
                              <w:r>
                                <w:rPr>
                                  <w:b/>
                                  <w:color w:val="FFFFFF"/>
                                  <w:sz w:val="32"/>
                                </w:rPr>
                                <w:t>–</w:t>
                              </w:r>
                            </w:p>
                          </w:txbxContent>
                        </v:textbox>
                      </v:rect>
                      <v:rect id="Rectangle 1607" o:spid="_x0000_s1065" style="position:absolute;left:22913;top:1061;width:782;height:2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fAFxAAAAN0AAAAPAAAAZHJzL2Rvd25yZXYueG1sRE9Na8JA&#10;EL0X/A/LCL01G3uImrqKaEWPrQppb0N2mgSzsyG7Jqm/vlsQvM3jfc5iNZhadNS6yrKCSRSDIM6t&#10;rrhQcD7tXmYgnEfWWFsmBb/kYLUcPS0w1bbnT+qOvhAhhF2KCkrvm1RKl5dk0EW2IQ7cj20N+gDb&#10;QuoW+xBuavkax4k0WHFoKLGhTUn55Xg1CvazZv11sLe+qN+/99lHNt+e5l6p5/GwfgPhafAP8d19&#10;0GF+Ek/h/5twglz+AQAA//8DAFBLAQItABQABgAIAAAAIQDb4fbL7gAAAIUBAAATAAAAAAAAAAAA&#10;AAAAAAAAAABbQ29udGVudF9UeXBlc10ueG1sUEsBAi0AFAAGAAgAAAAhAFr0LFu/AAAAFQEAAAsA&#10;AAAAAAAAAAAAAAAAHwEAAF9yZWxzLy5yZWxzUEsBAi0AFAAGAAgAAAAhAJAJ8AXEAAAA3QAAAA8A&#10;AAAAAAAAAAAAAAAABwIAAGRycy9kb3ducmV2LnhtbFBLBQYAAAAAAwADALcAAAD4AgAAAAA=&#10;" filled="f" stroked="f">
                        <v:textbox inset="0,0,0,0">
                          <w:txbxContent>
                            <w:p w14:paraId="1D14A87C" w14:textId="77777777" w:rsidR="00F563DF" w:rsidRDefault="00200470">
                              <w:pPr>
                                <w:spacing w:after="160" w:line="259" w:lineRule="auto"/>
                                <w:ind w:left="0" w:firstLine="0"/>
                              </w:pPr>
                              <w:r>
                                <w:rPr>
                                  <w:b/>
                                  <w:color w:val="FFFFFF"/>
                                  <w:sz w:val="32"/>
                                </w:rPr>
                                <w:t xml:space="preserve"> </w:t>
                              </w:r>
                            </w:p>
                          </w:txbxContent>
                        </v:textbox>
                      </v:rect>
                      <v:rect id="Rectangle 1608" o:spid="_x0000_s1066" style="position:absolute;left:23507;top:1061;width:8993;height:2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mR3xQAAAN0AAAAPAAAAZHJzL2Rvd25yZXYueG1sRI9Bb8Iw&#10;DIXvk/gPkZG4jZQdEBQCQrAJjhsgATerMW1F41RNRst+/XxA4mbrPb/3eb7sXKXu1ITSs4HRMAFF&#10;nHlbcm7gePh6n4AKEdli5ZkMPCjActF7m2Nqfcs/dN/HXEkIhxQNFDHWqdYhK8hhGPqaWLSrbxxG&#10;WZtc2wZbCXeV/kiSsXZYsjQUWNO6oOy2/3UGtpN6dd75vzavPi/b0/dpujlMozGDfreagYrUxZf5&#10;eb2zgj9OBFe+kRH04h8AAP//AwBQSwECLQAUAAYACAAAACEA2+H2y+4AAACFAQAAEwAAAAAAAAAA&#10;AAAAAAAAAAAAW0NvbnRlbnRfVHlwZXNdLnhtbFBLAQItABQABgAIAAAAIQBa9CxbvwAAABUBAAAL&#10;AAAAAAAAAAAAAAAAAB8BAABfcmVscy8ucmVsc1BLAQItABQABgAIAAAAIQDhlmR3xQAAAN0AAAAP&#10;AAAAAAAAAAAAAAAAAAcCAABkcnMvZG93bnJldi54bWxQSwUGAAAAAAMAAwC3AAAA+QIAAAAA&#10;" filled="f" stroked="f">
                        <v:textbox inset="0,0,0,0">
                          <w:txbxContent>
                            <w:p w14:paraId="09D23ACF" w14:textId="355F5829" w:rsidR="00F563DF" w:rsidRDefault="00C972EA">
                              <w:pPr>
                                <w:spacing w:after="160" w:line="259" w:lineRule="auto"/>
                                <w:ind w:left="0" w:firstLine="0"/>
                              </w:pPr>
                              <w:r>
                                <w:rPr>
                                  <w:b/>
                                  <w:color w:val="FFFFFF"/>
                                  <w:w w:val="110"/>
                                  <w:sz w:val="32"/>
                                </w:rPr>
                                <w:t>other</w:t>
                              </w:r>
                            </w:p>
                          </w:txbxContent>
                        </v:textbox>
                      </v:rect>
                      <v:rect id="Rectangle 1609" o:spid="_x0000_s1067" style="position:absolute;left:30293;top:1061;width:782;height:2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sHswgAAAN0AAAAPAAAAZHJzL2Rvd25yZXYueG1sRE9Li8Iw&#10;EL4L/ocwgjdN3YPYahTRFT36At3b0My2xWZSmmirv94sLHibj+85s0VrSvGg2hWWFYyGEQji1OqC&#10;MwXn02YwAeE8ssbSMil4koPFvNuZYaJtwwd6HH0mQgi7BBXk3leJlC7NyaAb2oo4cL+2NugDrDOp&#10;a2xCuCnlVxSNpcGCQ0OOFa1ySm/Hu1GwnVTL686+mqz8/tle9pd4fYq9Uv1eu5yC8NT6j/jfvdNh&#10;/jiK4e+bcIKcvwEAAP//AwBQSwECLQAUAAYACAAAACEA2+H2y+4AAACFAQAAEwAAAAAAAAAAAAAA&#10;AAAAAAAAW0NvbnRlbnRfVHlwZXNdLnhtbFBLAQItABQABgAIAAAAIQBa9CxbvwAAABUBAAALAAAA&#10;AAAAAAAAAAAAAB8BAABfcmVscy8ucmVsc1BLAQItABQABgAIAAAAIQCO2sHswgAAAN0AAAAPAAAA&#10;AAAAAAAAAAAAAAcCAABkcnMvZG93bnJldi54bWxQSwUGAAAAAAMAAwC3AAAA9gIAAAAA&#10;" filled="f" stroked="f">
                        <v:textbox inset="0,0,0,0">
                          <w:txbxContent>
                            <w:p w14:paraId="28D83969" w14:textId="77777777" w:rsidR="00F563DF" w:rsidRDefault="00200470">
                              <w:pPr>
                                <w:spacing w:after="160" w:line="259" w:lineRule="auto"/>
                                <w:ind w:left="0" w:firstLine="0"/>
                              </w:pPr>
                              <w:r>
                                <w:rPr>
                                  <w:b/>
                                  <w:color w:val="FFFFFF"/>
                                  <w:sz w:val="32"/>
                                </w:rPr>
                                <w:t xml:space="preserve"> </w:t>
                              </w:r>
                            </w:p>
                          </w:txbxContent>
                        </v:textbox>
                      </v:rect>
                      <w10:anchorlock/>
                    </v:group>
                  </w:pict>
                </mc:Fallback>
              </mc:AlternateContent>
            </w:r>
          </w:p>
        </w:tc>
      </w:tr>
      <w:tr w:rsidR="00F563DF" w:rsidRPr="00435C2F" w14:paraId="1C1C93FB" w14:textId="77777777">
        <w:trPr>
          <w:trHeight w:val="719"/>
        </w:trPr>
        <w:tc>
          <w:tcPr>
            <w:tcW w:w="15555" w:type="dxa"/>
            <w:tcBorders>
              <w:top w:val="single" w:sz="6" w:space="0" w:color="00B0F0"/>
              <w:left w:val="nil"/>
              <w:bottom w:val="nil"/>
              <w:right w:val="nil"/>
            </w:tcBorders>
            <w:shd w:val="clear" w:color="auto" w:fill="DAEEF3"/>
            <w:vAlign w:val="center"/>
          </w:tcPr>
          <w:p w14:paraId="5939DE93" w14:textId="77777777" w:rsidR="00F563DF" w:rsidRPr="00435C2F" w:rsidRDefault="00200470">
            <w:pPr>
              <w:spacing w:after="0" w:line="259" w:lineRule="auto"/>
              <w:ind w:left="144" w:firstLine="0"/>
              <w:rPr>
                <w:i w:val="0"/>
              </w:rPr>
            </w:pPr>
            <w:r w:rsidRPr="00435C2F">
              <w:rPr>
                <w:i w:val="0"/>
                <w:noProof/>
              </w:rPr>
              <mc:AlternateContent>
                <mc:Choice Requires="wpg">
                  <w:drawing>
                    <wp:anchor distT="0" distB="0" distL="114300" distR="114300" simplePos="0" relativeHeight="251662336" behindDoc="1" locked="0" layoutInCell="1" allowOverlap="1" wp14:anchorId="1B7BD8D1" wp14:editId="79398351">
                      <wp:simplePos x="0" y="0"/>
                      <wp:positionH relativeFrom="column">
                        <wp:posOffset>-12699</wp:posOffset>
                      </wp:positionH>
                      <wp:positionV relativeFrom="paragraph">
                        <wp:posOffset>-83424</wp:posOffset>
                      </wp:positionV>
                      <wp:extent cx="9902825" cy="482600"/>
                      <wp:effectExtent l="0" t="0" r="0" b="0"/>
                      <wp:wrapNone/>
                      <wp:docPr id="12784" name="Group 12784"/>
                      <wp:cNvGraphicFramePr/>
                      <a:graphic xmlns:a="http://schemas.openxmlformats.org/drawingml/2006/main">
                        <a:graphicData uri="http://schemas.microsoft.com/office/word/2010/wordprocessingGroup">
                          <wpg:wgp>
                            <wpg:cNvGrpSpPr/>
                            <wpg:grpSpPr>
                              <a:xfrm>
                                <a:off x="0" y="0"/>
                                <a:ext cx="9902825" cy="482600"/>
                                <a:chOff x="0" y="0"/>
                                <a:chExt cx="9902825" cy="482600"/>
                              </a:xfrm>
                            </wpg:grpSpPr>
                            <wps:wsp>
                              <wps:cNvPr id="13563" name="Shape 13563"/>
                              <wps:cNvSpPr/>
                              <wps:spPr>
                                <a:xfrm>
                                  <a:off x="0" y="0"/>
                                  <a:ext cx="9877425" cy="457200"/>
                                </a:xfrm>
                                <a:custGeom>
                                  <a:avLst/>
                                  <a:gdLst/>
                                  <a:ahLst/>
                                  <a:cxnLst/>
                                  <a:rect l="0" t="0" r="0" b="0"/>
                                  <a:pathLst>
                                    <a:path w="9877425" h="457200">
                                      <a:moveTo>
                                        <a:pt x="0" y="0"/>
                                      </a:moveTo>
                                      <a:lnTo>
                                        <a:pt x="9877425" y="0"/>
                                      </a:lnTo>
                                      <a:lnTo>
                                        <a:pt x="9877425" y="457200"/>
                                      </a:lnTo>
                                      <a:lnTo>
                                        <a:pt x="0" y="457200"/>
                                      </a:lnTo>
                                      <a:lnTo>
                                        <a:pt x="0" y="0"/>
                                      </a:lnTo>
                                    </a:path>
                                  </a:pathLst>
                                </a:custGeom>
                                <a:ln w="0" cap="rnd">
                                  <a:miter lim="127000"/>
                                </a:ln>
                              </wps:spPr>
                              <wps:style>
                                <a:lnRef idx="0">
                                  <a:srgbClr val="000000">
                                    <a:alpha val="0"/>
                                  </a:srgbClr>
                                </a:lnRef>
                                <a:fillRef idx="1">
                                  <a:srgbClr val="E9F5F8"/>
                                </a:fillRef>
                                <a:effectRef idx="0">
                                  <a:scrgbClr r="0" g="0" b="0"/>
                                </a:effectRef>
                                <a:fontRef idx="none"/>
                              </wps:style>
                              <wps:bodyPr/>
                            </wps:wsp>
                            <wps:wsp>
                              <wps:cNvPr id="13564" name="Shape 13564"/>
                              <wps:cNvSpPr/>
                              <wps:spPr>
                                <a:xfrm>
                                  <a:off x="25400" y="25400"/>
                                  <a:ext cx="9877425" cy="457200"/>
                                </a:xfrm>
                                <a:custGeom>
                                  <a:avLst/>
                                  <a:gdLst/>
                                  <a:ahLst/>
                                  <a:cxnLst/>
                                  <a:rect l="0" t="0" r="0" b="0"/>
                                  <a:pathLst>
                                    <a:path w="9877425" h="457200">
                                      <a:moveTo>
                                        <a:pt x="0" y="0"/>
                                      </a:moveTo>
                                      <a:lnTo>
                                        <a:pt x="9877425" y="0"/>
                                      </a:lnTo>
                                      <a:lnTo>
                                        <a:pt x="9877425" y="457200"/>
                                      </a:lnTo>
                                      <a:lnTo>
                                        <a:pt x="0" y="457200"/>
                                      </a:lnTo>
                                      <a:lnTo>
                                        <a:pt x="0" y="0"/>
                                      </a:lnTo>
                                    </a:path>
                                  </a:pathLst>
                                </a:custGeom>
                                <a:ln w="0" cap="rnd">
                                  <a:miter lim="127000"/>
                                </a:ln>
                              </wps:spPr>
                              <wps:style>
                                <a:lnRef idx="0">
                                  <a:srgbClr val="000000">
                                    <a:alpha val="0"/>
                                  </a:srgbClr>
                                </a:lnRef>
                                <a:fillRef idx="1">
                                  <a:srgbClr val="838F92"/>
                                </a:fillRef>
                                <a:effectRef idx="0">
                                  <a:scrgbClr r="0" g="0" b="0"/>
                                </a:effectRef>
                                <a:fontRef idx="none"/>
                              </wps:style>
                              <wps:bodyPr/>
                            </wps:wsp>
                          </wpg:wgp>
                        </a:graphicData>
                      </a:graphic>
                    </wp:anchor>
                  </w:drawing>
                </mc:Choice>
                <mc:Fallback>
                  <w:pict>
                    <v:group w14:anchorId="2D070FDA" id="Group 12784" o:spid="_x0000_s1026" style="position:absolute;margin-left:-1pt;margin-top:-6.55pt;width:779.75pt;height:38pt;z-index:-251654144" coordsize="99028,4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gkbzAIAAOAJAAAOAAAAZHJzL2Uyb0RvYy54bWzsVsFu2zAMvQ/YPwi+r3bdpHGMJj2sTS/D&#10;VqzdB6iyHBuQJUFS4+TvR9GW4rZDN3TAsENzsGWJpMin9xhdXO47QXbc2FbJVXJ6kiWES6aqVm5X&#10;yY/7zaciIdZRWVGhJF8lB26Ty/XHDxe9LnmuGiUqbggEkbbs9SppnNNlmlrW8I7aE6W5hMVamY46&#10;+DTbtDK0h+idSPMsO097ZSptFOPWwuzVsJisMX5dc+a+1bXljohVArk5fBp8Pvhnur6g5dZQ3bRs&#10;TIO+IYuOthI2jaGuqKPk0bQvQnUtM8qq2p0w1aWqrlvGsQao5jR7Vs2NUY8aa9mW/VZHmADaZzi9&#10;OSz7ursx+k7fGkCi11vAAr98LfvadP4NWZI9QnaIkPG9Iwwml8ssL/J5QhiszYr8PBsxZQ0A/8KN&#10;NdevO6Zh2/RJMr0GetgjAvbvELhrqOYIrC0BgVtD2grYezY/P0uIpB0QFU3IMIXQoGUEypYWMPtj&#10;lIrFYhZRmi+AuZ55sVhaskfrbrhCvOnui3UDMaswok0Ysb0MQwP0fpXYmjrv59P0Q9LDgYVUGjiv&#10;IRO/3Kkdv1do6J6dGmR5XBVyahWDBWKAbbAIb43xppbjtgMAwSy8B3OQqufTFKlgEN5Tw4DmsAZJ&#10;+GoR34gATE4xFtKDAdswCl3HyArV27UOupFoOyBDvsjiKQkJwTwHh0PHkTsI7vES8juvgT+oED9h&#10;zfbhszBkR33PwR8Gp0I3dJwdT380xUwxjvevWyFiyFN0fRLyermZb4oxwmjs/Ti2u+iZDZ5szGbo&#10;edA5oObQ+QCT6IQ7K+miv4R+jZtMqvXDB1UdsFsgICBK3zf+kTpnL9U58zn6BEDHv1dnPp/BoXpu&#10;DSNUWexlQRrYy6bcC51wyqB3lXoqvavUC/8XKi3Ois0y/59Uiv+ocI3AbjNeefw9ZfqNbe54MVv/&#10;BAAA//8DAFBLAwQUAAYACAAAACEAXMc/9eEAAAAKAQAADwAAAGRycy9kb3ducmV2LnhtbEyPQUvD&#10;QBCF74L/YRnBW7vZlFSN2ZRS1FMR2gribZpMk9DsbMhuk/Tfuz3p6TG8x5vvZavJtGKg3jWWNah5&#10;BIK4sGXDlYavw/vsGYTzyCW2lknDlRys8vu7DNPSjryjYe8rEUrYpaih9r5LpXRFTQbd3HbEwTvZ&#10;3qAPZ1/JsscxlJtWxlG0lAYbDh9q7GhTU3HeX4yGjxHH9UK9DdvzaXP9OSSf31tFWj8+TOtXEJ4m&#10;/xeGG35AhzwwHe2FSydaDbM4TPFB1UKBuAWS5CkBcdSwjF9A5pn8PyH/BQAA//8DAFBLAQItABQA&#10;BgAIAAAAIQC2gziS/gAAAOEBAAATAAAAAAAAAAAAAAAAAAAAAABbQ29udGVudF9UeXBlc10ueG1s&#10;UEsBAi0AFAAGAAgAAAAhADj9If/WAAAAlAEAAAsAAAAAAAAAAAAAAAAALwEAAF9yZWxzLy5yZWxz&#10;UEsBAi0AFAAGAAgAAAAhAFNWCRvMAgAA4AkAAA4AAAAAAAAAAAAAAAAALgIAAGRycy9lMm9Eb2Mu&#10;eG1sUEsBAi0AFAAGAAgAAAAhAFzHP/XhAAAACgEAAA8AAAAAAAAAAAAAAAAAJgUAAGRycy9kb3du&#10;cmV2LnhtbFBLBQYAAAAABAAEAPMAAAA0BgAAAAA=&#10;">
                      <v:shape id="Shape 13563" o:spid="_x0000_s1027" style="position:absolute;width:98774;height:4572;visibility:visible;mso-wrap-style:square;v-text-anchor:top" coordsize="9877425,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qg0xQAAAN4AAAAPAAAAZHJzL2Rvd25yZXYueG1sRE/fa8Iw&#10;EH4f7H8IN9jL0NTJZHRGEcdAGAxWV59vzdlWm0tJMs38640g+HYf38+bzqPpxIGcby0rGA0zEMSV&#10;1S3XCn7WH4NXED4ga+wsk4J/8jCf3d9NMdf2yN90KEItUgj7HBU0IfS5lL5qyKAf2p44cVvrDIYE&#10;XS21w2MKN518zrKJNNhyamiwp2VD1b74MwpW+6dYlF+nOrrRbvOecfn7eSqVenyIizcQgWK4ia/u&#10;lU7zxy+TMVzeSTfI2RkAAP//AwBQSwECLQAUAAYACAAAACEA2+H2y+4AAACFAQAAEwAAAAAAAAAA&#10;AAAAAAAAAAAAW0NvbnRlbnRfVHlwZXNdLnhtbFBLAQItABQABgAIAAAAIQBa9CxbvwAAABUBAAAL&#10;AAAAAAAAAAAAAAAAAB8BAABfcmVscy8ucmVsc1BLAQItABQABgAIAAAAIQDDqqg0xQAAAN4AAAAP&#10;AAAAAAAAAAAAAAAAAAcCAABkcnMvZG93bnJldi54bWxQSwUGAAAAAAMAAwC3AAAA+QIAAAAA&#10;" path="m,l9877425,r,457200l,457200,,e" fillcolor="#e9f5f8" stroked="f" strokeweight="0">
                        <v:stroke miterlimit="83231f" joinstyle="miter" endcap="round"/>
                        <v:path arrowok="t" textboxrect="0,0,9877425,457200"/>
                      </v:shape>
                      <v:shape id="Shape 13564" o:spid="_x0000_s1028" style="position:absolute;left:254;top:254;width:98774;height:4572;visibility:visible;mso-wrap-style:square;v-text-anchor:top" coordsize="9877425,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cnIxAAAAN4AAAAPAAAAZHJzL2Rvd25yZXYueG1sRE/baoNA&#10;EH0v9B+WKfStWa25FJM1lEJoIRBQ8wFTd6KiOyvu1ti/7xYCeZvDuc5uP5teTDS61rKCeBGBIK6s&#10;brlWcC4PL28gnEfW2FsmBb/kYJ89Puww1fbKOU2Fr0UIYZeigsb7IZXSVQ0ZdAs7EAfuYkeDPsCx&#10;lnrEawg3vXyNorU02HJoaHCgj4aqrvgxCspvfzjHp+UmyT9PXYnczeYYKfX8NL9vQXia/V18c3/p&#10;MD9ZrZfw/064QWZ/AAAA//8DAFBLAQItABQABgAIAAAAIQDb4fbL7gAAAIUBAAATAAAAAAAAAAAA&#10;AAAAAAAAAABbQ29udGVudF9UeXBlc10ueG1sUEsBAi0AFAAGAAgAAAAhAFr0LFu/AAAAFQEAAAsA&#10;AAAAAAAAAAAAAAAAHwEAAF9yZWxzLy5yZWxzUEsBAi0AFAAGAAgAAAAhAIXpycjEAAAA3gAAAA8A&#10;AAAAAAAAAAAAAAAABwIAAGRycy9kb3ducmV2LnhtbFBLBQYAAAAAAwADALcAAAD4AgAAAAA=&#10;" path="m,l9877425,r,457200l,457200,,e" fillcolor="#838f92" stroked="f" strokeweight="0">
                        <v:stroke miterlimit="83231f" joinstyle="miter" endcap="round"/>
                        <v:path arrowok="t" textboxrect="0,0,9877425,457200"/>
                      </v:shape>
                    </v:group>
                  </w:pict>
                </mc:Fallback>
              </mc:AlternateContent>
            </w:r>
            <w:r w:rsidRPr="00435C2F">
              <w:rPr>
                <w:i w:val="0"/>
                <w:color w:val="002060"/>
                <w:sz w:val="20"/>
              </w:rPr>
              <w:t>Spiritual learners become increasingly aware of the concept of the beyond</w:t>
            </w:r>
            <w:r w:rsidRPr="00435C2F">
              <w:rPr>
                <w:i w:val="0"/>
                <w:sz w:val="20"/>
              </w:rPr>
              <w:t xml:space="preserve"> </w:t>
            </w:r>
            <w:r w:rsidRPr="00435C2F">
              <w:rPr>
                <w:i w:val="0"/>
                <w:sz w:val="20"/>
              </w:rPr>
              <w:tab/>
            </w:r>
            <w:r w:rsidRPr="00435C2F">
              <w:rPr>
                <w:i w:val="0"/>
                <w:color w:val="002060"/>
                <w:sz w:val="20"/>
              </w:rPr>
              <w:t xml:space="preserve"> – a growing relationship with the transcendental and the ability to explore experiences beyond the everyday. Spiritual learners search for meaning in their very existence and their place in the greater scheme of things.</w:t>
            </w:r>
            <w:r w:rsidRPr="00435C2F">
              <w:rPr>
                <w:i w:val="0"/>
                <w:sz w:val="20"/>
              </w:rPr>
              <w:t xml:space="preserve"> </w:t>
            </w:r>
            <w:r w:rsidRPr="00435C2F">
              <w:rPr>
                <w:i w:val="0"/>
                <w:sz w:val="20"/>
              </w:rPr>
              <w:tab/>
            </w:r>
            <w:r w:rsidRPr="00435C2F">
              <w:rPr>
                <w:i w:val="0"/>
                <w:color w:val="002060"/>
                <w:sz w:val="20"/>
              </w:rPr>
              <w:t xml:space="preserve"> </w:t>
            </w:r>
          </w:p>
        </w:tc>
      </w:tr>
    </w:tbl>
    <w:p w14:paraId="0F65D137" w14:textId="77777777" w:rsidR="00F563DF" w:rsidRPr="00435C2F" w:rsidRDefault="00200470">
      <w:pPr>
        <w:spacing w:after="0" w:line="259" w:lineRule="auto"/>
        <w:ind w:left="113" w:firstLine="0"/>
        <w:jc w:val="both"/>
        <w:rPr>
          <w:i w:val="0"/>
        </w:rPr>
      </w:pPr>
      <w:r w:rsidRPr="00435C2F">
        <w:rPr>
          <w:b/>
          <w:i w:val="0"/>
          <w:color w:val="002060"/>
          <w:sz w:val="24"/>
        </w:rPr>
        <w:t xml:space="preserve"> </w:t>
      </w:r>
      <w:r w:rsidRPr="00435C2F">
        <w:rPr>
          <w:b/>
          <w:i w:val="0"/>
          <w:color w:val="002060"/>
          <w:sz w:val="24"/>
        </w:rPr>
        <w:tab/>
      </w:r>
      <w:r w:rsidRPr="00435C2F">
        <w:rPr>
          <w:i w:val="0"/>
          <w:sz w:val="24"/>
        </w:rPr>
        <w:t xml:space="preserve"> </w:t>
      </w:r>
    </w:p>
    <w:tbl>
      <w:tblPr>
        <w:tblStyle w:val="TableGrid"/>
        <w:tblW w:w="15595" w:type="dxa"/>
        <w:tblInd w:w="-19" w:type="dxa"/>
        <w:tblCellMar>
          <w:top w:w="53" w:type="dxa"/>
          <w:left w:w="108" w:type="dxa"/>
          <w:right w:w="62" w:type="dxa"/>
        </w:tblCellMar>
        <w:tblLook w:val="04A0" w:firstRow="1" w:lastRow="0" w:firstColumn="1" w:lastColumn="0" w:noHBand="0" w:noVBand="1"/>
      </w:tblPr>
      <w:tblGrid>
        <w:gridCol w:w="3898"/>
        <w:gridCol w:w="3898"/>
        <w:gridCol w:w="3898"/>
        <w:gridCol w:w="3901"/>
      </w:tblGrid>
      <w:tr w:rsidR="00F563DF" w:rsidRPr="00435C2F" w14:paraId="7F7C378E" w14:textId="77777777">
        <w:trPr>
          <w:trHeight w:val="367"/>
        </w:trPr>
        <w:tc>
          <w:tcPr>
            <w:tcW w:w="3899" w:type="dxa"/>
            <w:tcBorders>
              <w:top w:val="nil"/>
              <w:left w:val="nil"/>
              <w:bottom w:val="single" w:sz="17" w:space="0" w:color="FFFFFF"/>
              <w:right w:val="single" w:sz="17" w:space="0" w:color="FFFFFF"/>
            </w:tcBorders>
            <w:shd w:val="clear" w:color="auto" w:fill="00B0F0"/>
          </w:tcPr>
          <w:p w14:paraId="5017D3F7" w14:textId="77777777" w:rsidR="00F563DF" w:rsidRPr="00435C2F" w:rsidRDefault="00200470">
            <w:pPr>
              <w:spacing w:after="0" w:line="259" w:lineRule="auto"/>
              <w:ind w:left="0" w:right="47" w:firstLine="0"/>
              <w:jc w:val="center"/>
              <w:rPr>
                <w:i w:val="0"/>
              </w:rPr>
            </w:pPr>
            <w:r w:rsidRPr="00435C2F">
              <w:rPr>
                <w:b/>
                <w:i w:val="0"/>
                <w:color w:val="FFFFFF"/>
                <w:sz w:val="28"/>
              </w:rPr>
              <w:t xml:space="preserve">EYFS </w:t>
            </w:r>
          </w:p>
        </w:tc>
        <w:tc>
          <w:tcPr>
            <w:tcW w:w="3898" w:type="dxa"/>
            <w:tcBorders>
              <w:top w:val="nil"/>
              <w:left w:val="single" w:sz="17" w:space="0" w:color="FFFFFF"/>
              <w:bottom w:val="single" w:sz="17" w:space="0" w:color="FFFFFF"/>
              <w:right w:val="single" w:sz="17" w:space="0" w:color="FFFFFF"/>
            </w:tcBorders>
            <w:shd w:val="clear" w:color="auto" w:fill="00B0F0"/>
          </w:tcPr>
          <w:p w14:paraId="3D2B9248" w14:textId="77777777" w:rsidR="00F563DF" w:rsidRPr="00435C2F" w:rsidRDefault="00200470">
            <w:pPr>
              <w:spacing w:after="0" w:line="259" w:lineRule="auto"/>
              <w:ind w:left="0" w:right="46" w:firstLine="0"/>
              <w:jc w:val="center"/>
              <w:rPr>
                <w:i w:val="0"/>
              </w:rPr>
            </w:pPr>
            <w:r w:rsidRPr="00435C2F">
              <w:rPr>
                <w:b/>
                <w:i w:val="0"/>
                <w:color w:val="FFFFFF"/>
                <w:sz w:val="28"/>
              </w:rPr>
              <w:t xml:space="preserve">Key Stage 1 </w:t>
            </w:r>
          </w:p>
        </w:tc>
        <w:tc>
          <w:tcPr>
            <w:tcW w:w="3898" w:type="dxa"/>
            <w:tcBorders>
              <w:top w:val="nil"/>
              <w:left w:val="single" w:sz="17" w:space="0" w:color="FFFFFF"/>
              <w:bottom w:val="single" w:sz="17" w:space="0" w:color="FFFFFF"/>
              <w:right w:val="single" w:sz="17" w:space="0" w:color="FFFFFF"/>
            </w:tcBorders>
            <w:shd w:val="clear" w:color="auto" w:fill="00B0F0"/>
          </w:tcPr>
          <w:p w14:paraId="4B97AF0B" w14:textId="77777777" w:rsidR="00F563DF" w:rsidRPr="00435C2F" w:rsidRDefault="00200470">
            <w:pPr>
              <w:spacing w:after="0" w:line="259" w:lineRule="auto"/>
              <w:ind w:left="0" w:right="45" w:firstLine="0"/>
              <w:jc w:val="center"/>
              <w:rPr>
                <w:i w:val="0"/>
              </w:rPr>
            </w:pPr>
            <w:r w:rsidRPr="00435C2F">
              <w:rPr>
                <w:b/>
                <w:i w:val="0"/>
                <w:color w:val="FFFFFF"/>
                <w:sz w:val="28"/>
              </w:rPr>
              <w:t xml:space="preserve">Lower Key Stage 2  </w:t>
            </w:r>
          </w:p>
        </w:tc>
        <w:tc>
          <w:tcPr>
            <w:tcW w:w="3901" w:type="dxa"/>
            <w:tcBorders>
              <w:top w:val="nil"/>
              <w:left w:val="single" w:sz="17" w:space="0" w:color="FFFFFF"/>
              <w:bottom w:val="single" w:sz="17" w:space="0" w:color="FFFFFF"/>
              <w:right w:val="nil"/>
            </w:tcBorders>
            <w:shd w:val="clear" w:color="auto" w:fill="00B0F0"/>
          </w:tcPr>
          <w:p w14:paraId="15231F80" w14:textId="77777777" w:rsidR="00F563DF" w:rsidRPr="00435C2F" w:rsidRDefault="00200470">
            <w:pPr>
              <w:spacing w:after="0" w:line="259" w:lineRule="auto"/>
              <w:ind w:left="0" w:right="47" w:firstLine="0"/>
              <w:jc w:val="center"/>
              <w:rPr>
                <w:i w:val="0"/>
              </w:rPr>
            </w:pPr>
            <w:r w:rsidRPr="00435C2F">
              <w:rPr>
                <w:b/>
                <w:i w:val="0"/>
                <w:color w:val="FFFFFF"/>
                <w:sz w:val="28"/>
              </w:rPr>
              <w:t xml:space="preserve">Upper Key Stage 2 </w:t>
            </w:r>
          </w:p>
        </w:tc>
      </w:tr>
      <w:tr w:rsidR="00F563DF" w:rsidRPr="00435C2F" w14:paraId="6256BC32" w14:textId="77777777">
        <w:trPr>
          <w:trHeight w:val="344"/>
        </w:trPr>
        <w:tc>
          <w:tcPr>
            <w:tcW w:w="15595" w:type="dxa"/>
            <w:gridSpan w:val="4"/>
            <w:tcBorders>
              <w:top w:val="single" w:sz="17" w:space="0" w:color="FFFFFF"/>
              <w:left w:val="nil"/>
              <w:bottom w:val="single" w:sz="17" w:space="0" w:color="FFFFFF"/>
              <w:right w:val="nil"/>
            </w:tcBorders>
            <w:shd w:val="clear" w:color="auto" w:fill="00B0F0"/>
          </w:tcPr>
          <w:p w14:paraId="5B6C3C6B" w14:textId="77777777" w:rsidR="00F563DF" w:rsidRPr="00435C2F" w:rsidRDefault="00200470">
            <w:pPr>
              <w:spacing w:after="0" w:line="259" w:lineRule="auto"/>
              <w:ind w:left="0" w:firstLine="0"/>
              <w:rPr>
                <w:i w:val="0"/>
              </w:rPr>
            </w:pPr>
            <w:r w:rsidRPr="00435C2F">
              <w:rPr>
                <w:b/>
                <w:i w:val="0"/>
                <w:color w:val="FFFFFF"/>
                <w:sz w:val="24"/>
              </w:rPr>
              <w:t>Windows:</w:t>
            </w:r>
            <w:r w:rsidRPr="00435C2F">
              <w:rPr>
                <w:i w:val="0"/>
                <w:color w:val="FFFFFF"/>
                <w:sz w:val="24"/>
              </w:rPr>
              <w:t xml:space="preserve">  Learning about life: providing openings for spiritual dev-</w:t>
            </w:r>
            <w:proofErr w:type="spellStart"/>
            <w:r w:rsidRPr="00435C2F">
              <w:rPr>
                <w:i w:val="0"/>
                <w:color w:val="FFFFFF"/>
                <w:sz w:val="24"/>
              </w:rPr>
              <w:t>elopment</w:t>
            </w:r>
            <w:proofErr w:type="spellEnd"/>
            <w:r w:rsidRPr="00435C2F">
              <w:rPr>
                <w:i w:val="0"/>
                <w:color w:val="FFFFFF"/>
                <w:sz w:val="24"/>
              </w:rPr>
              <w:t xml:space="preserve">: a growing appreciation of the intangible – truth, love </w:t>
            </w:r>
          </w:p>
        </w:tc>
      </w:tr>
      <w:tr w:rsidR="00F563DF" w:rsidRPr="00435C2F" w14:paraId="5F51E302" w14:textId="77777777">
        <w:trPr>
          <w:trHeight w:val="1032"/>
        </w:trPr>
        <w:tc>
          <w:tcPr>
            <w:tcW w:w="3899" w:type="dxa"/>
            <w:tcBorders>
              <w:top w:val="single" w:sz="17" w:space="0" w:color="FFFFFF"/>
              <w:left w:val="nil"/>
              <w:bottom w:val="single" w:sz="17" w:space="0" w:color="FFFFFF"/>
              <w:right w:val="single" w:sz="17" w:space="0" w:color="FFFFFF"/>
            </w:tcBorders>
            <w:shd w:val="clear" w:color="auto" w:fill="DAEEF3"/>
            <w:vAlign w:val="center"/>
          </w:tcPr>
          <w:p w14:paraId="347EB683" w14:textId="77777777" w:rsidR="00F563DF" w:rsidRPr="00435C2F" w:rsidRDefault="00200470">
            <w:pPr>
              <w:spacing w:after="0" w:line="259" w:lineRule="auto"/>
              <w:ind w:left="0" w:firstLine="0"/>
              <w:jc w:val="center"/>
              <w:rPr>
                <w:i w:val="0"/>
              </w:rPr>
            </w:pPr>
            <w:r w:rsidRPr="00435C2F">
              <w:rPr>
                <w:i w:val="0"/>
                <w:sz w:val="20"/>
              </w:rPr>
              <w:t xml:space="preserve">Becoming aware of worship through collective worship in school </w:t>
            </w:r>
          </w:p>
        </w:tc>
        <w:tc>
          <w:tcPr>
            <w:tcW w:w="3898" w:type="dxa"/>
            <w:tcBorders>
              <w:top w:val="single" w:sz="17" w:space="0" w:color="FFFFFF"/>
              <w:left w:val="single" w:sz="17" w:space="0" w:color="FFFFFF"/>
              <w:bottom w:val="single" w:sz="17" w:space="0" w:color="FFFFFF"/>
              <w:right w:val="single" w:sz="17" w:space="0" w:color="FFFFFF"/>
            </w:tcBorders>
            <w:shd w:val="clear" w:color="auto" w:fill="DAEEF3"/>
            <w:vAlign w:val="center"/>
          </w:tcPr>
          <w:p w14:paraId="7C2C8C17" w14:textId="77777777" w:rsidR="00F563DF" w:rsidRPr="00435C2F" w:rsidRDefault="00200470">
            <w:pPr>
              <w:spacing w:after="0" w:line="259" w:lineRule="auto"/>
              <w:ind w:left="0" w:firstLine="0"/>
              <w:jc w:val="center"/>
              <w:rPr>
                <w:i w:val="0"/>
              </w:rPr>
            </w:pPr>
            <w:r w:rsidRPr="00435C2F">
              <w:rPr>
                <w:i w:val="0"/>
                <w:sz w:val="20"/>
              </w:rPr>
              <w:t xml:space="preserve">Visiting local Churches, exploring the sense of worship in Church – the touch, colour, smell, sound and stillness  </w:t>
            </w:r>
          </w:p>
        </w:tc>
        <w:tc>
          <w:tcPr>
            <w:tcW w:w="3898" w:type="dxa"/>
            <w:tcBorders>
              <w:top w:val="single" w:sz="17" w:space="0" w:color="FFFFFF"/>
              <w:left w:val="single" w:sz="17" w:space="0" w:color="FFFFFF"/>
              <w:bottom w:val="single" w:sz="17" w:space="0" w:color="FFFFFF"/>
              <w:right w:val="single" w:sz="17" w:space="0" w:color="FFFFFF"/>
            </w:tcBorders>
            <w:shd w:val="clear" w:color="auto" w:fill="DAEEF3"/>
          </w:tcPr>
          <w:p w14:paraId="540739A7" w14:textId="77777777" w:rsidR="00F563DF" w:rsidRPr="00435C2F" w:rsidRDefault="00200470">
            <w:pPr>
              <w:spacing w:after="0" w:line="259" w:lineRule="auto"/>
              <w:ind w:left="0" w:right="50" w:firstLine="0"/>
              <w:jc w:val="center"/>
              <w:rPr>
                <w:i w:val="0"/>
              </w:rPr>
            </w:pPr>
            <w:r w:rsidRPr="00435C2F">
              <w:rPr>
                <w:i w:val="0"/>
                <w:sz w:val="20"/>
              </w:rPr>
              <w:t xml:space="preserve">Life processes in science  </w:t>
            </w:r>
          </w:p>
          <w:p w14:paraId="343B99B4" w14:textId="77777777" w:rsidR="00F563DF" w:rsidRPr="00435C2F" w:rsidRDefault="00200470">
            <w:pPr>
              <w:spacing w:after="0" w:line="259" w:lineRule="auto"/>
              <w:ind w:left="0" w:right="51" w:firstLine="0"/>
              <w:jc w:val="center"/>
              <w:rPr>
                <w:i w:val="0"/>
              </w:rPr>
            </w:pPr>
            <w:r w:rsidRPr="00435C2F">
              <w:rPr>
                <w:i w:val="0"/>
                <w:sz w:val="20"/>
              </w:rPr>
              <w:t xml:space="preserve">Exploring symbolism </w:t>
            </w:r>
          </w:p>
          <w:p w14:paraId="6D8466A7" w14:textId="77777777" w:rsidR="00F563DF" w:rsidRPr="00435C2F" w:rsidRDefault="00200470">
            <w:pPr>
              <w:spacing w:after="0" w:line="259" w:lineRule="auto"/>
              <w:ind w:left="0" w:right="52" w:firstLine="0"/>
              <w:jc w:val="center"/>
              <w:rPr>
                <w:i w:val="0"/>
              </w:rPr>
            </w:pPr>
            <w:r w:rsidRPr="00435C2F">
              <w:rPr>
                <w:i w:val="0"/>
                <w:sz w:val="20"/>
              </w:rPr>
              <w:t xml:space="preserve">Exploring stories with life events </w:t>
            </w:r>
          </w:p>
          <w:p w14:paraId="0B6313D3" w14:textId="77777777" w:rsidR="00F563DF" w:rsidRPr="00435C2F" w:rsidRDefault="00200470">
            <w:pPr>
              <w:spacing w:after="0" w:line="259" w:lineRule="auto"/>
              <w:ind w:left="17" w:firstLine="0"/>
              <w:rPr>
                <w:i w:val="0"/>
              </w:rPr>
            </w:pPr>
            <w:r w:rsidRPr="00435C2F">
              <w:rPr>
                <w:i w:val="0"/>
                <w:sz w:val="20"/>
              </w:rPr>
              <w:t xml:space="preserve">Visiting and comparing places of worship </w:t>
            </w:r>
          </w:p>
        </w:tc>
        <w:tc>
          <w:tcPr>
            <w:tcW w:w="3901" w:type="dxa"/>
            <w:tcBorders>
              <w:top w:val="single" w:sz="17" w:space="0" w:color="FFFFFF"/>
              <w:left w:val="single" w:sz="17" w:space="0" w:color="FFFFFF"/>
              <w:bottom w:val="single" w:sz="17" w:space="0" w:color="FFFFFF"/>
              <w:right w:val="nil"/>
            </w:tcBorders>
            <w:shd w:val="clear" w:color="auto" w:fill="DAEEF3"/>
            <w:vAlign w:val="center"/>
          </w:tcPr>
          <w:p w14:paraId="72FC4291" w14:textId="77777777" w:rsidR="00F563DF" w:rsidRPr="00435C2F" w:rsidRDefault="00200470">
            <w:pPr>
              <w:spacing w:after="0" w:line="259" w:lineRule="auto"/>
              <w:ind w:left="19" w:firstLine="0"/>
              <w:rPr>
                <w:i w:val="0"/>
              </w:rPr>
            </w:pPr>
            <w:r w:rsidRPr="00435C2F">
              <w:rPr>
                <w:i w:val="0"/>
                <w:sz w:val="20"/>
              </w:rPr>
              <w:t xml:space="preserve">Creating spiritual pictures to express God. </w:t>
            </w:r>
          </w:p>
          <w:p w14:paraId="5292A85D" w14:textId="77777777" w:rsidR="00F563DF" w:rsidRPr="00435C2F" w:rsidRDefault="00200470">
            <w:pPr>
              <w:spacing w:after="0" w:line="259" w:lineRule="auto"/>
              <w:ind w:left="0" w:right="51" w:firstLine="0"/>
              <w:jc w:val="center"/>
              <w:rPr>
                <w:i w:val="0"/>
              </w:rPr>
            </w:pPr>
            <w:r w:rsidRPr="00435C2F">
              <w:rPr>
                <w:i w:val="0"/>
                <w:sz w:val="20"/>
              </w:rPr>
              <w:t xml:space="preserve">Reflecting on life rituals  </w:t>
            </w:r>
          </w:p>
        </w:tc>
      </w:tr>
      <w:tr w:rsidR="00F563DF" w:rsidRPr="00435C2F" w14:paraId="0B053A23" w14:textId="77777777">
        <w:trPr>
          <w:trHeight w:val="341"/>
        </w:trPr>
        <w:tc>
          <w:tcPr>
            <w:tcW w:w="15595" w:type="dxa"/>
            <w:gridSpan w:val="4"/>
            <w:tcBorders>
              <w:top w:val="single" w:sz="17" w:space="0" w:color="FFFFFF"/>
              <w:left w:val="nil"/>
              <w:bottom w:val="single" w:sz="17" w:space="0" w:color="FFFFFF"/>
              <w:right w:val="nil"/>
            </w:tcBorders>
            <w:shd w:val="clear" w:color="auto" w:fill="00B0F0"/>
          </w:tcPr>
          <w:p w14:paraId="637E9ACB" w14:textId="77777777" w:rsidR="00F563DF" w:rsidRPr="00435C2F" w:rsidRDefault="00200470">
            <w:pPr>
              <w:spacing w:after="0" w:line="259" w:lineRule="auto"/>
              <w:ind w:left="0" w:firstLine="0"/>
              <w:rPr>
                <w:i w:val="0"/>
              </w:rPr>
            </w:pPr>
            <w:r w:rsidRPr="00435C2F">
              <w:rPr>
                <w:b/>
                <w:i w:val="0"/>
                <w:color w:val="FFFFFF"/>
                <w:sz w:val="24"/>
              </w:rPr>
              <w:t>Mirrors:</w:t>
            </w:r>
            <w:r w:rsidRPr="00435C2F">
              <w:rPr>
                <w:i w:val="0"/>
                <w:color w:val="FFFFFF"/>
                <w:sz w:val="24"/>
              </w:rPr>
              <w:t xml:space="preserve"> Learning from life: reflecting on the beyond – a search for meaning, critical reasoning and big questions </w:t>
            </w:r>
          </w:p>
        </w:tc>
      </w:tr>
      <w:tr w:rsidR="00F563DF" w:rsidRPr="00435C2F" w14:paraId="4C5CB783" w14:textId="77777777">
        <w:trPr>
          <w:trHeight w:val="1772"/>
        </w:trPr>
        <w:tc>
          <w:tcPr>
            <w:tcW w:w="3899" w:type="dxa"/>
            <w:tcBorders>
              <w:top w:val="single" w:sz="17" w:space="0" w:color="FFFFFF"/>
              <w:left w:val="nil"/>
              <w:bottom w:val="single" w:sz="17" w:space="0" w:color="FFFFFF"/>
              <w:right w:val="single" w:sz="17" w:space="0" w:color="FFFFFF"/>
            </w:tcBorders>
            <w:shd w:val="clear" w:color="auto" w:fill="DAEEF3"/>
            <w:vAlign w:val="center"/>
          </w:tcPr>
          <w:p w14:paraId="629402C4" w14:textId="77777777" w:rsidR="00F563DF" w:rsidRPr="00435C2F" w:rsidRDefault="00200470">
            <w:pPr>
              <w:spacing w:after="0" w:line="259" w:lineRule="auto"/>
              <w:ind w:left="13" w:firstLine="0"/>
              <w:jc w:val="center"/>
              <w:rPr>
                <w:i w:val="0"/>
              </w:rPr>
            </w:pPr>
            <w:r w:rsidRPr="00435C2F">
              <w:rPr>
                <w:i w:val="0"/>
                <w:sz w:val="20"/>
              </w:rPr>
              <w:t xml:space="preserve">What are the stars for? Why do we have rainbows? How big is the sky? What is the smallest thing there is? Why are people different? What does God look like? </w:t>
            </w:r>
          </w:p>
        </w:tc>
        <w:tc>
          <w:tcPr>
            <w:tcW w:w="3898" w:type="dxa"/>
            <w:tcBorders>
              <w:top w:val="single" w:sz="17" w:space="0" w:color="FFFFFF"/>
              <w:left w:val="single" w:sz="17" w:space="0" w:color="FFFFFF"/>
              <w:bottom w:val="single" w:sz="17" w:space="0" w:color="FFFFFF"/>
              <w:right w:val="single" w:sz="17" w:space="0" w:color="FFFFFF"/>
            </w:tcBorders>
            <w:shd w:val="clear" w:color="auto" w:fill="DAEEF3"/>
            <w:vAlign w:val="center"/>
          </w:tcPr>
          <w:p w14:paraId="633AFFEE" w14:textId="77777777" w:rsidR="00F563DF" w:rsidRPr="00435C2F" w:rsidRDefault="00200470">
            <w:pPr>
              <w:spacing w:after="0" w:line="244" w:lineRule="auto"/>
              <w:ind w:left="0" w:firstLine="0"/>
              <w:jc w:val="center"/>
              <w:rPr>
                <w:i w:val="0"/>
              </w:rPr>
            </w:pPr>
            <w:r w:rsidRPr="00435C2F">
              <w:rPr>
                <w:i w:val="0"/>
                <w:sz w:val="20"/>
              </w:rPr>
              <w:t xml:space="preserve">Where is God? What might heaven be like? Is there such a thing as an angel? If </w:t>
            </w:r>
          </w:p>
          <w:p w14:paraId="6979286C" w14:textId="77777777" w:rsidR="00F563DF" w:rsidRPr="00435C2F" w:rsidRDefault="00200470">
            <w:pPr>
              <w:spacing w:after="2" w:line="242" w:lineRule="auto"/>
              <w:ind w:left="0" w:firstLine="0"/>
              <w:jc w:val="center"/>
              <w:rPr>
                <w:i w:val="0"/>
              </w:rPr>
            </w:pPr>
            <w:r w:rsidRPr="00435C2F">
              <w:rPr>
                <w:i w:val="0"/>
                <w:sz w:val="20"/>
              </w:rPr>
              <w:t xml:space="preserve">you can’t see something, is it real? What is true happiness? When have you </w:t>
            </w:r>
          </w:p>
          <w:p w14:paraId="6810A4B4" w14:textId="77777777" w:rsidR="00F563DF" w:rsidRPr="00435C2F" w:rsidRDefault="00200470">
            <w:pPr>
              <w:spacing w:after="0" w:line="259" w:lineRule="auto"/>
              <w:ind w:left="34" w:firstLine="0"/>
              <w:rPr>
                <w:i w:val="0"/>
              </w:rPr>
            </w:pPr>
            <w:r w:rsidRPr="00435C2F">
              <w:rPr>
                <w:i w:val="0"/>
                <w:sz w:val="20"/>
              </w:rPr>
              <w:t xml:space="preserve">experience moments of awe and wonder? </w:t>
            </w:r>
          </w:p>
          <w:p w14:paraId="618B75B0" w14:textId="77777777" w:rsidR="00F563DF" w:rsidRPr="00435C2F" w:rsidRDefault="00200470">
            <w:pPr>
              <w:spacing w:after="0" w:line="259" w:lineRule="auto"/>
              <w:ind w:left="0" w:right="48" w:firstLine="0"/>
              <w:jc w:val="center"/>
              <w:rPr>
                <w:i w:val="0"/>
              </w:rPr>
            </w:pPr>
            <w:r w:rsidRPr="00435C2F">
              <w:rPr>
                <w:i w:val="0"/>
                <w:sz w:val="20"/>
              </w:rPr>
              <w:t xml:space="preserve">Planned lessons in KS1 RE units. </w:t>
            </w:r>
          </w:p>
        </w:tc>
        <w:tc>
          <w:tcPr>
            <w:tcW w:w="3898" w:type="dxa"/>
            <w:tcBorders>
              <w:top w:val="single" w:sz="17" w:space="0" w:color="FFFFFF"/>
              <w:left w:val="single" w:sz="17" w:space="0" w:color="FFFFFF"/>
              <w:bottom w:val="single" w:sz="17" w:space="0" w:color="FFFFFF"/>
              <w:right w:val="single" w:sz="17" w:space="0" w:color="FFFFFF"/>
            </w:tcBorders>
            <w:shd w:val="clear" w:color="auto" w:fill="DAEEF3"/>
          </w:tcPr>
          <w:p w14:paraId="3E2EDB25" w14:textId="77777777" w:rsidR="00F563DF" w:rsidRPr="00435C2F" w:rsidRDefault="00200470">
            <w:pPr>
              <w:spacing w:after="2" w:line="242" w:lineRule="auto"/>
              <w:ind w:left="0" w:firstLine="0"/>
              <w:jc w:val="center"/>
              <w:rPr>
                <w:i w:val="0"/>
              </w:rPr>
            </w:pPr>
            <w:r w:rsidRPr="00435C2F">
              <w:rPr>
                <w:i w:val="0"/>
                <w:sz w:val="20"/>
              </w:rPr>
              <w:t xml:space="preserve">What is the purpose of the earth? Is God alive now? Why is there illness? Why do </w:t>
            </w:r>
          </w:p>
          <w:p w14:paraId="2699FE19" w14:textId="77777777" w:rsidR="00F563DF" w:rsidRPr="00435C2F" w:rsidRDefault="00200470">
            <w:pPr>
              <w:spacing w:after="0" w:line="259" w:lineRule="auto"/>
              <w:ind w:left="48" w:firstLine="0"/>
              <w:rPr>
                <w:i w:val="0"/>
              </w:rPr>
            </w:pPr>
            <w:r w:rsidRPr="00435C2F">
              <w:rPr>
                <w:i w:val="0"/>
                <w:sz w:val="20"/>
              </w:rPr>
              <w:t xml:space="preserve">destructive things, like earthquakes, have </w:t>
            </w:r>
          </w:p>
          <w:p w14:paraId="7CB5CEE2" w14:textId="77777777" w:rsidR="00F563DF" w:rsidRPr="00435C2F" w:rsidRDefault="00200470">
            <w:pPr>
              <w:spacing w:after="0" w:line="259" w:lineRule="auto"/>
              <w:ind w:left="0" w:right="46" w:firstLine="0"/>
              <w:jc w:val="center"/>
              <w:rPr>
                <w:i w:val="0"/>
              </w:rPr>
            </w:pPr>
            <w:r w:rsidRPr="00435C2F">
              <w:rPr>
                <w:i w:val="0"/>
                <w:sz w:val="20"/>
              </w:rPr>
              <w:t xml:space="preserve">to happen? Which is stronger – love or </w:t>
            </w:r>
          </w:p>
          <w:p w14:paraId="65CEB114" w14:textId="77777777" w:rsidR="00F563DF" w:rsidRPr="00435C2F" w:rsidRDefault="00200470">
            <w:pPr>
              <w:spacing w:after="0" w:line="259" w:lineRule="auto"/>
              <w:ind w:left="0" w:firstLine="0"/>
              <w:jc w:val="center"/>
              <w:rPr>
                <w:i w:val="0"/>
              </w:rPr>
            </w:pPr>
            <w:r w:rsidRPr="00435C2F">
              <w:rPr>
                <w:i w:val="0"/>
                <w:sz w:val="20"/>
              </w:rPr>
              <w:t xml:space="preserve">hate? Is it good that scientists can’t explain everything? Why are there religions? What is beyond the universe? </w:t>
            </w:r>
          </w:p>
        </w:tc>
        <w:tc>
          <w:tcPr>
            <w:tcW w:w="3901" w:type="dxa"/>
            <w:tcBorders>
              <w:top w:val="single" w:sz="17" w:space="0" w:color="FFFFFF"/>
              <w:left w:val="single" w:sz="17" w:space="0" w:color="FFFFFF"/>
              <w:bottom w:val="single" w:sz="17" w:space="0" w:color="FFFFFF"/>
              <w:right w:val="nil"/>
            </w:tcBorders>
            <w:shd w:val="clear" w:color="auto" w:fill="DAEEF3"/>
            <w:vAlign w:val="center"/>
          </w:tcPr>
          <w:p w14:paraId="456C4B92" w14:textId="77777777" w:rsidR="00F563DF" w:rsidRPr="00435C2F" w:rsidRDefault="00200470">
            <w:pPr>
              <w:spacing w:after="0" w:line="244" w:lineRule="auto"/>
              <w:ind w:left="0" w:firstLine="24"/>
              <w:jc w:val="center"/>
              <w:rPr>
                <w:i w:val="0"/>
              </w:rPr>
            </w:pPr>
            <w:r w:rsidRPr="00435C2F">
              <w:rPr>
                <w:i w:val="0"/>
                <w:sz w:val="20"/>
              </w:rPr>
              <w:t xml:space="preserve">Do we come back after death as a different being? Is there life after death? Why do we love? Does love last forever? </w:t>
            </w:r>
          </w:p>
          <w:p w14:paraId="669BEAD1" w14:textId="77777777" w:rsidR="00F563DF" w:rsidRPr="00435C2F" w:rsidRDefault="00200470">
            <w:pPr>
              <w:spacing w:after="0" w:line="259" w:lineRule="auto"/>
              <w:ind w:left="22" w:firstLine="0"/>
              <w:rPr>
                <w:i w:val="0"/>
              </w:rPr>
            </w:pPr>
            <w:r w:rsidRPr="00435C2F">
              <w:rPr>
                <w:i w:val="0"/>
                <w:sz w:val="20"/>
              </w:rPr>
              <w:t xml:space="preserve">What lasts forever? What is unknowable? </w:t>
            </w:r>
          </w:p>
          <w:p w14:paraId="068C3869" w14:textId="77777777" w:rsidR="00F563DF" w:rsidRPr="00435C2F" w:rsidRDefault="00200470">
            <w:pPr>
              <w:spacing w:after="0" w:line="259" w:lineRule="auto"/>
              <w:ind w:left="24" w:right="10" w:firstLine="0"/>
              <w:jc w:val="center"/>
              <w:rPr>
                <w:i w:val="0"/>
              </w:rPr>
            </w:pPr>
            <w:r w:rsidRPr="00435C2F">
              <w:rPr>
                <w:i w:val="0"/>
                <w:sz w:val="20"/>
              </w:rPr>
              <w:t xml:space="preserve">What else is there to discover? How do we know what we don’t know? </w:t>
            </w:r>
          </w:p>
        </w:tc>
      </w:tr>
      <w:tr w:rsidR="00F563DF" w:rsidRPr="00435C2F" w14:paraId="378BBD39" w14:textId="77777777">
        <w:trPr>
          <w:trHeight w:val="343"/>
        </w:trPr>
        <w:tc>
          <w:tcPr>
            <w:tcW w:w="15595" w:type="dxa"/>
            <w:gridSpan w:val="4"/>
            <w:tcBorders>
              <w:top w:val="single" w:sz="17" w:space="0" w:color="FFFFFF"/>
              <w:left w:val="nil"/>
              <w:bottom w:val="single" w:sz="17" w:space="0" w:color="FFFFFF"/>
              <w:right w:val="nil"/>
            </w:tcBorders>
            <w:shd w:val="clear" w:color="auto" w:fill="00B0F0"/>
          </w:tcPr>
          <w:p w14:paraId="1BF8EC3E" w14:textId="77777777" w:rsidR="00F563DF" w:rsidRPr="00435C2F" w:rsidRDefault="00200470">
            <w:pPr>
              <w:spacing w:after="0" w:line="259" w:lineRule="auto"/>
              <w:ind w:left="0" w:firstLine="0"/>
              <w:rPr>
                <w:i w:val="0"/>
              </w:rPr>
            </w:pPr>
            <w:r w:rsidRPr="00435C2F">
              <w:rPr>
                <w:b/>
                <w:i w:val="0"/>
                <w:color w:val="FFFFFF"/>
                <w:sz w:val="24"/>
              </w:rPr>
              <w:lastRenderedPageBreak/>
              <w:t>Doors:</w:t>
            </w:r>
            <w:r w:rsidRPr="00435C2F">
              <w:rPr>
                <w:i w:val="0"/>
                <w:color w:val="FFFFFF"/>
                <w:sz w:val="24"/>
              </w:rPr>
              <w:t xml:space="preserve"> Learning to live life: responding as a means of expressing the need to understand the purpose of life. </w:t>
            </w:r>
          </w:p>
        </w:tc>
      </w:tr>
      <w:tr w:rsidR="00F563DF" w:rsidRPr="00435C2F" w14:paraId="3184E196" w14:textId="77777777">
        <w:trPr>
          <w:trHeight w:val="1503"/>
        </w:trPr>
        <w:tc>
          <w:tcPr>
            <w:tcW w:w="3899" w:type="dxa"/>
            <w:tcBorders>
              <w:top w:val="single" w:sz="17" w:space="0" w:color="FFFFFF"/>
              <w:left w:val="nil"/>
              <w:bottom w:val="nil"/>
              <w:right w:val="single" w:sz="17" w:space="0" w:color="FFFFFF"/>
            </w:tcBorders>
            <w:shd w:val="clear" w:color="auto" w:fill="DAEEF3"/>
            <w:vAlign w:val="center"/>
          </w:tcPr>
          <w:p w14:paraId="06E6FE1D" w14:textId="77777777" w:rsidR="00F563DF" w:rsidRPr="00435C2F" w:rsidRDefault="00200470">
            <w:pPr>
              <w:spacing w:after="0" w:line="259" w:lineRule="auto"/>
              <w:ind w:left="0" w:firstLine="0"/>
              <w:jc w:val="center"/>
              <w:rPr>
                <w:i w:val="0"/>
              </w:rPr>
            </w:pPr>
            <w:r w:rsidRPr="00435C2F">
              <w:rPr>
                <w:i w:val="0"/>
                <w:sz w:val="20"/>
              </w:rPr>
              <w:t xml:space="preserve">Have the confidence to ask questions that have no answers. </w:t>
            </w:r>
          </w:p>
        </w:tc>
        <w:tc>
          <w:tcPr>
            <w:tcW w:w="3898" w:type="dxa"/>
            <w:tcBorders>
              <w:top w:val="single" w:sz="17" w:space="0" w:color="FFFFFF"/>
              <w:left w:val="single" w:sz="17" w:space="0" w:color="FFFFFF"/>
              <w:bottom w:val="nil"/>
              <w:right w:val="single" w:sz="17" w:space="0" w:color="FFFFFF"/>
            </w:tcBorders>
            <w:shd w:val="clear" w:color="auto" w:fill="DAEEF3"/>
            <w:vAlign w:val="center"/>
          </w:tcPr>
          <w:p w14:paraId="66AF602C" w14:textId="77777777" w:rsidR="00F563DF" w:rsidRPr="00435C2F" w:rsidRDefault="00200470">
            <w:pPr>
              <w:spacing w:after="2" w:line="243" w:lineRule="auto"/>
              <w:ind w:left="0" w:firstLine="0"/>
              <w:jc w:val="center"/>
              <w:rPr>
                <w:i w:val="0"/>
              </w:rPr>
            </w:pPr>
            <w:r w:rsidRPr="00435C2F">
              <w:rPr>
                <w:i w:val="0"/>
                <w:sz w:val="20"/>
              </w:rPr>
              <w:t xml:space="preserve">Have a sense of enjoyment in devising and discussing questions that have no answer. </w:t>
            </w:r>
          </w:p>
          <w:p w14:paraId="71095651" w14:textId="77777777" w:rsidR="00F563DF" w:rsidRPr="00435C2F" w:rsidRDefault="00200470">
            <w:pPr>
              <w:spacing w:after="0" w:line="259" w:lineRule="auto"/>
              <w:ind w:left="0" w:firstLine="0"/>
              <w:jc w:val="center"/>
              <w:rPr>
                <w:i w:val="0"/>
              </w:rPr>
            </w:pPr>
            <w:r w:rsidRPr="00435C2F">
              <w:rPr>
                <w:i w:val="0"/>
                <w:sz w:val="20"/>
              </w:rPr>
              <w:t xml:space="preserve">Use imagination to interpret responses to big questions. </w:t>
            </w:r>
          </w:p>
        </w:tc>
        <w:tc>
          <w:tcPr>
            <w:tcW w:w="3898" w:type="dxa"/>
            <w:tcBorders>
              <w:top w:val="single" w:sz="17" w:space="0" w:color="FFFFFF"/>
              <w:left w:val="single" w:sz="17" w:space="0" w:color="FFFFFF"/>
              <w:bottom w:val="nil"/>
              <w:right w:val="single" w:sz="17" w:space="0" w:color="FFFFFF"/>
            </w:tcBorders>
            <w:shd w:val="clear" w:color="auto" w:fill="DAEEF3"/>
            <w:vAlign w:val="center"/>
          </w:tcPr>
          <w:p w14:paraId="0E415591" w14:textId="77777777" w:rsidR="00F563DF" w:rsidRPr="00435C2F" w:rsidRDefault="00200470">
            <w:pPr>
              <w:spacing w:after="0" w:line="259" w:lineRule="auto"/>
              <w:ind w:left="0" w:right="51" w:firstLine="0"/>
              <w:jc w:val="center"/>
              <w:rPr>
                <w:i w:val="0"/>
              </w:rPr>
            </w:pPr>
            <w:r w:rsidRPr="00435C2F">
              <w:rPr>
                <w:i w:val="0"/>
                <w:sz w:val="20"/>
              </w:rPr>
              <w:t xml:space="preserve">Understand what big questions are. </w:t>
            </w:r>
          </w:p>
          <w:p w14:paraId="7B7C6421" w14:textId="77777777" w:rsidR="00F563DF" w:rsidRPr="00435C2F" w:rsidRDefault="00200470">
            <w:pPr>
              <w:spacing w:after="0" w:line="259" w:lineRule="auto"/>
              <w:ind w:left="0" w:firstLine="0"/>
              <w:jc w:val="center"/>
              <w:rPr>
                <w:i w:val="0"/>
              </w:rPr>
            </w:pPr>
            <w:r w:rsidRPr="00435C2F">
              <w:rPr>
                <w:i w:val="0"/>
                <w:sz w:val="20"/>
              </w:rPr>
              <w:t xml:space="preserve">Be able to explain imaginative responses to questions of meaning. </w:t>
            </w:r>
          </w:p>
        </w:tc>
        <w:tc>
          <w:tcPr>
            <w:tcW w:w="3901" w:type="dxa"/>
            <w:tcBorders>
              <w:top w:val="single" w:sz="17" w:space="0" w:color="FFFFFF"/>
              <w:left w:val="single" w:sz="17" w:space="0" w:color="FFFFFF"/>
              <w:bottom w:val="nil"/>
              <w:right w:val="nil"/>
            </w:tcBorders>
            <w:shd w:val="clear" w:color="auto" w:fill="DAEEF3"/>
          </w:tcPr>
          <w:p w14:paraId="6E1A38A0" w14:textId="77777777" w:rsidR="00F563DF" w:rsidRPr="00435C2F" w:rsidRDefault="00200470">
            <w:pPr>
              <w:spacing w:after="0" w:line="259" w:lineRule="auto"/>
              <w:ind w:left="0" w:right="49" w:firstLine="0"/>
              <w:jc w:val="center"/>
              <w:rPr>
                <w:i w:val="0"/>
              </w:rPr>
            </w:pPr>
            <w:r w:rsidRPr="00435C2F">
              <w:rPr>
                <w:i w:val="0"/>
                <w:sz w:val="20"/>
              </w:rPr>
              <w:t xml:space="preserve">Can generate big questions. </w:t>
            </w:r>
          </w:p>
          <w:p w14:paraId="7EFB4F07" w14:textId="77777777" w:rsidR="00F563DF" w:rsidRPr="00435C2F" w:rsidRDefault="00200470">
            <w:pPr>
              <w:spacing w:after="0" w:line="244" w:lineRule="auto"/>
              <w:ind w:left="0" w:firstLine="0"/>
              <w:jc w:val="center"/>
              <w:rPr>
                <w:i w:val="0"/>
              </w:rPr>
            </w:pPr>
            <w:r w:rsidRPr="00435C2F">
              <w:rPr>
                <w:i w:val="0"/>
                <w:sz w:val="20"/>
              </w:rPr>
              <w:t xml:space="preserve">Begin to express through a personal vocabulary responses to questions of meaning. </w:t>
            </w:r>
          </w:p>
          <w:p w14:paraId="0A13B7F5" w14:textId="77777777" w:rsidR="00F563DF" w:rsidRPr="00435C2F" w:rsidRDefault="00200470">
            <w:pPr>
              <w:spacing w:after="0" w:line="259" w:lineRule="auto"/>
              <w:ind w:left="0" w:firstLine="0"/>
              <w:jc w:val="center"/>
              <w:rPr>
                <w:i w:val="0"/>
              </w:rPr>
            </w:pPr>
            <w:r w:rsidRPr="00435C2F">
              <w:rPr>
                <w:i w:val="0"/>
                <w:sz w:val="20"/>
              </w:rPr>
              <w:t xml:space="preserve">Begin to be able to use critical reasoning in responding to a big question </w:t>
            </w:r>
          </w:p>
        </w:tc>
      </w:tr>
    </w:tbl>
    <w:p w14:paraId="51CEF814" w14:textId="77777777" w:rsidR="00F563DF" w:rsidRPr="00435C2F" w:rsidRDefault="00200470">
      <w:pPr>
        <w:spacing w:after="0" w:line="259" w:lineRule="auto"/>
        <w:ind w:left="0" w:right="13887" w:firstLine="0"/>
        <w:jc w:val="right"/>
        <w:rPr>
          <w:i w:val="0"/>
        </w:rPr>
      </w:pPr>
      <w:r w:rsidRPr="00435C2F">
        <w:rPr>
          <w:i w:val="0"/>
          <w:sz w:val="20"/>
        </w:rPr>
        <w:t xml:space="preserve"> </w:t>
      </w:r>
    </w:p>
    <w:p w14:paraId="0C100723" w14:textId="77777777" w:rsidR="00F563DF" w:rsidRPr="00435C2F" w:rsidRDefault="00200470">
      <w:pPr>
        <w:spacing w:after="0" w:line="259" w:lineRule="auto"/>
        <w:ind w:left="0" w:right="13887" w:firstLine="0"/>
        <w:jc w:val="right"/>
        <w:rPr>
          <w:i w:val="0"/>
        </w:rPr>
      </w:pPr>
      <w:r w:rsidRPr="00435C2F">
        <w:rPr>
          <w:i w:val="0"/>
          <w:sz w:val="20"/>
        </w:rPr>
        <w:t xml:space="preserve"> </w:t>
      </w:r>
    </w:p>
    <w:p w14:paraId="5DEE8475" w14:textId="77777777" w:rsidR="00F563DF" w:rsidRPr="00435C2F" w:rsidRDefault="00200470">
      <w:pPr>
        <w:spacing w:after="0" w:line="234" w:lineRule="auto"/>
        <w:ind w:left="689" w:right="13875" w:firstLine="0"/>
        <w:jc w:val="both"/>
        <w:rPr>
          <w:i w:val="0"/>
        </w:rPr>
      </w:pPr>
      <w:r w:rsidRPr="00435C2F">
        <w:rPr>
          <w:i w:val="0"/>
          <w:sz w:val="20"/>
        </w:rPr>
        <w:t xml:space="preserve"> </w:t>
      </w:r>
      <w:r w:rsidRPr="00435C2F">
        <w:rPr>
          <w:i w:val="0"/>
          <w:sz w:val="24"/>
        </w:rPr>
        <w:t xml:space="preserve"> </w:t>
      </w:r>
    </w:p>
    <w:sectPr w:rsidR="00F563DF" w:rsidRPr="00435C2F">
      <w:pgSz w:w="16838" w:h="11906" w:orient="landscape"/>
      <w:pgMar w:top="517" w:right="1448" w:bottom="944" w:left="7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417BD3"/>
    <w:multiLevelType w:val="hybridMultilevel"/>
    <w:tmpl w:val="56D4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5C7D23"/>
    <w:multiLevelType w:val="hybridMultilevel"/>
    <w:tmpl w:val="41D6F984"/>
    <w:lvl w:ilvl="0" w:tplc="9FFAAE18">
      <w:numFmt w:val="bullet"/>
      <w:lvlText w:val=""/>
      <w:lvlJc w:val="left"/>
      <w:pPr>
        <w:ind w:left="1049" w:hanging="360"/>
      </w:pPr>
      <w:rPr>
        <w:rFonts w:ascii="Segoe UI Symbol" w:eastAsia="Segoe UI Symbol" w:hAnsi="Segoe UI Symbol" w:cs="Segoe UI Symbol" w:hint="default"/>
        <w:i w:val="0"/>
      </w:rPr>
    </w:lvl>
    <w:lvl w:ilvl="1" w:tplc="08090003" w:tentative="1">
      <w:start w:val="1"/>
      <w:numFmt w:val="bullet"/>
      <w:lvlText w:val="o"/>
      <w:lvlJc w:val="left"/>
      <w:pPr>
        <w:ind w:left="1769" w:hanging="360"/>
      </w:pPr>
      <w:rPr>
        <w:rFonts w:ascii="Courier New" w:hAnsi="Courier New" w:cs="Courier New" w:hint="default"/>
      </w:rPr>
    </w:lvl>
    <w:lvl w:ilvl="2" w:tplc="08090005" w:tentative="1">
      <w:start w:val="1"/>
      <w:numFmt w:val="bullet"/>
      <w:lvlText w:val=""/>
      <w:lvlJc w:val="left"/>
      <w:pPr>
        <w:ind w:left="2489" w:hanging="360"/>
      </w:pPr>
      <w:rPr>
        <w:rFonts w:ascii="Wingdings" w:hAnsi="Wingdings" w:hint="default"/>
      </w:rPr>
    </w:lvl>
    <w:lvl w:ilvl="3" w:tplc="08090001" w:tentative="1">
      <w:start w:val="1"/>
      <w:numFmt w:val="bullet"/>
      <w:lvlText w:val=""/>
      <w:lvlJc w:val="left"/>
      <w:pPr>
        <w:ind w:left="3209" w:hanging="360"/>
      </w:pPr>
      <w:rPr>
        <w:rFonts w:ascii="Symbol" w:hAnsi="Symbol" w:hint="default"/>
      </w:rPr>
    </w:lvl>
    <w:lvl w:ilvl="4" w:tplc="08090003" w:tentative="1">
      <w:start w:val="1"/>
      <w:numFmt w:val="bullet"/>
      <w:lvlText w:val="o"/>
      <w:lvlJc w:val="left"/>
      <w:pPr>
        <w:ind w:left="3929" w:hanging="360"/>
      </w:pPr>
      <w:rPr>
        <w:rFonts w:ascii="Courier New" w:hAnsi="Courier New" w:cs="Courier New" w:hint="default"/>
      </w:rPr>
    </w:lvl>
    <w:lvl w:ilvl="5" w:tplc="08090005" w:tentative="1">
      <w:start w:val="1"/>
      <w:numFmt w:val="bullet"/>
      <w:lvlText w:val=""/>
      <w:lvlJc w:val="left"/>
      <w:pPr>
        <w:ind w:left="4649" w:hanging="360"/>
      </w:pPr>
      <w:rPr>
        <w:rFonts w:ascii="Wingdings" w:hAnsi="Wingdings" w:hint="default"/>
      </w:rPr>
    </w:lvl>
    <w:lvl w:ilvl="6" w:tplc="08090001" w:tentative="1">
      <w:start w:val="1"/>
      <w:numFmt w:val="bullet"/>
      <w:lvlText w:val=""/>
      <w:lvlJc w:val="left"/>
      <w:pPr>
        <w:ind w:left="5369" w:hanging="360"/>
      </w:pPr>
      <w:rPr>
        <w:rFonts w:ascii="Symbol" w:hAnsi="Symbol" w:hint="default"/>
      </w:rPr>
    </w:lvl>
    <w:lvl w:ilvl="7" w:tplc="08090003" w:tentative="1">
      <w:start w:val="1"/>
      <w:numFmt w:val="bullet"/>
      <w:lvlText w:val="o"/>
      <w:lvlJc w:val="left"/>
      <w:pPr>
        <w:ind w:left="6089" w:hanging="360"/>
      </w:pPr>
      <w:rPr>
        <w:rFonts w:ascii="Courier New" w:hAnsi="Courier New" w:cs="Courier New" w:hint="default"/>
      </w:rPr>
    </w:lvl>
    <w:lvl w:ilvl="8" w:tplc="08090005" w:tentative="1">
      <w:start w:val="1"/>
      <w:numFmt w:val="bullet"/>
      <w:lvlText w:val=""/>
      <w:lvlJc w:val="left"/>
      <w:pPr>
        <w:ind w:left="6809" w:hanging="360"/>
      </w:pPr>
      <w:rPr>
        <w:rFonts w:ascii="Wingdings" w:hAnsi="Wingdings" w:hint="default"/>
      </w:rPr>
    </w:lvl>
  </w:abstractNum>
  <w:abstractNum w:abstractNumId="2" w15:restartNumberingAfterBreak="0">
    <w:nsid w:val="5B6F0589"/>
    <w:multiLevelType w:val="hybridMultilevel"/>
    <w:tmpl w:val="06D42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994E2B"/>
    <w:multiLevelType w:val="hybridMultilevel"/>
    <w:tmpl w:val="036E095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8A583F"/>
    <w:multiLevelType w:val="hybridMultilevel"/>
    <w:tmpl w:val="7F4E642E"/>
    <w:lvl w:ilvl="0" w:tplc="D116E92E">
      <w:start w:val="1"/>
      <w:numFmt w:val="bullet"/>
      <w:lvlText w:val="•"/>
      <w:lvlJc w:val="left"/>
      <w:pPr>
        <w:ind w:left="1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2EB83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EA846C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07699E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E697A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F04CF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6D8DED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6AFEE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CE232E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90457270">
    <w:abstractNumId w:val="4"/>
  </w:num>
  <w:num w:numId="2" w16cid:durableId="535508398">
    <w:abstractNumId w:val="0"/>
  </w:num>
  <w:num w:numId="3" w16cid:durableId="142158262">
    <w:abstractNumId w:val="1"/>
  </w:num>
  <w:num w:numId="4" w16cid:durableId="1542548183">
    <w:abstractNumId w:val="3"/>
  </w:num>
  <w:num w:numId="5" w16cid:durableId="8116042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3DF"/>
    <w:rsid w:val="00200470"/>
    <w:rsid w:val="00261E3E"/>
    <w:rsid w:val="00435C2F"/>
    <w:rsid w:val="00C972EA"/>
    <w:rsid w:val="00D017DB"/>
    <w:rsid w:val="00D8478B"/>
    <w:rsid w:val="00EB2E9F"/>
    <w:rsid w:val="00F56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B0306"/>
  <w15:docId w15:val="{9015B078-2AF6-4238-A1DC-C194DE99B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52" w:lineRule="auto"/>
      <w:ind w:left="699" w:hanging="10"/>
    </w:pPr>
    <w:rPr>
      <w:rFonts w:ascii="Calibri" w:eastAsia="Calibri" w:hAnsi="Calibri" w:cs="Calibri"/>
      <w:i/>
      <w:color w:val="000000"/>
    </w:rPr>
  </w:style>
  <w:style w:type="paragraph" w:styleId="Heading1">
    <w:name w:val="heading 1"/>
    <w:next w:val="Normal"/>
    <w:link w:val="Heading1Char"/>
    <w:uiPriority w:val="9"/>
    <w:qFormat/>
    <w:pPr>
      <w:keepNext/>
      <w:keepLines/>
      <w:spacing w:after="0"/>
      <w:ind w:left="1256"/>
      <w:outlineLvl w:val="0"/>
    </w:pPr>
    <w:rPr>
      <w:rFonts w:ascii="Calibri" w:eastAsia="Calibri" w:hAnsi="Calibri" w:cs="Calibri"/>
      <w:b/>
      <w:i/>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i/>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35C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2249</Words>
  <Characters>12821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Spiritual learners become increasingly aware of the concept of self – the inner person and the way that this shapes an individ</vt:lpstr>
    </vt:vector>
  </TitlesOfParts>
  <Company/>
  <LinksUpToDate>false</LinksUpToDate>
  <CharactersWithSpaces>15040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Spiritual learners become increasingly aware of the concept of self – the inner person and the way that this shapes an individ</dc:title>
  <dc:subject/>
  <dc:creator>Scott</dc:creator>
  <cp:keywords/>
  <cp:lastModifiedBy>Katy Burns</cp:lastModifiedBy>
  <cp:revision>2</cp:revision>
  <dcterms:created xsi:type="dcterms:W3CDTF">2023-02-06T21:05:00Z</dcterms:created>
  <dcterms:modified xsi:type="dcterms:W3CDTF">2023-02-06T21:05:00Z</dcterms:modified>
</cp:coreProperties>
</file>